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3BF" w:rsidRDefault="00A533BF" w:rsidP="00A533BF">
      <w:bookmarkStart w:id="0" w:name="page1"/>
      <w:bookmarkStart w:id="1" w:name="_GoBack"/>
      <w:bookmarkEnd w:id="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533BF" w:rsidRPr="00B54FF5" w:rsidTr="00A06C01">
        <w:tc>
          <w:tcPr>
            <w:tcW w:w="10423" w:type="dxa"/>
            <w:gridSpan w:val="2"/>
            <w:shd w:val="clear" w:color="auto" w:fill="auto"/>
          </w:tcPr>
          <w:p w:rsidR="00A533BF" w:rsidRPr="0016361A" w:rsidRDefault="00A533BF" w:rsidP="00A41D0C">
            <w:pPr>
              <w:pStyle w:val="ZA"/>
              <w:framePr w:w="0" w:hRule="auto" w:wrap="auto" w:vAnchor="margin" w:hAnchor="text" w:yAlign="inline"/>
            </w:pPr>
            <w:r w:rsidRPr="0016361A">
              <w:rPr>
                <w:sz w:val="64"/>
              </w:rPr>
              <w:t>3GPP TS 2</w:t>
            </w:r>
            <w:r w:rsidR="00CF4DA0">
              <w:rPr>
                <w:rFonts w:hint="eastAsia"/>
                <w:sz w:val="64"/>
                <w:lang w:eastAsia="zh-CN"/>
              </w:rPr>
              <w:t>3</w:t>
            </w:r>
            <w:r w:rsidRPr="0016361A">
              <w:rPr>
                <w:sz w:val="64"/>
              </w:rPr>
              <w:t>.</w:t>
            </w:r>
            <w:r w:rsidR="00A41D0C">
              <w:rPr>
                <w:rFonts w:hint="eastAsia"/>
                <w:sz w:val="64"/>
                <w:lang w:eastAsia="zh-CN"/>
              </w:rPr>
              <w:t>540</w:t>
            </w:r>
            <w:r w:rsidRPr="0016361A">
              <w:rPr>
                <w:sz w:val="64"/>
              </w:rPr>
              <w:t xml:space="preserve"> </w:t>
            </w:r>
            <w:r w:rsidRPr="0016361A">
              <w:t>V</w:t>
            </w:r>
            <w:r>
              <w:t>0</w:t>
            </w:r>
            <w:r w:rsidRPr="0016361A">
              <w:t>.</w:t>
            </w:r>
            <w:r w:rsidR="0043493C">
              <w:rPr>
                <w:rFonts w:hint="eastAsia"/>
                <w:lang w:eastAsia="zh-CN"/>
              </w:rPr>
              <w:t>2</w:t>
            </w:r>
            <w:r w:rsidRPr="0016361A">
              <w:t>.</w:t>
            </w:r>
            <w:r>
              <w:t>0</w:t>
            </w:r>
            <w:r w:rsidRPr="0016361A">
              <w:t xml:space="preserve"> </w:t>
            </w:r>
            <w:r w:rsidRPr="0016361A">
              <w:rPr>
                <w:sz w:val="32"/>
              </w:rPr>
              <w:t>(202</w:t>
            </w:r>
            <w:r>
              <w:rPr>
                <w:sz w:val="32"/>
              </w:rPr>
              <w:t>1</w:t>
            </w:r>
            <w:r w:rsidRPr="0016361A">
              <w:rPr>
                <w:sz w:val="32"/>
              </w:rPr>
              <w:t>-</w:t>
            </w:r>
            <w:r w:rsidR="00CF4DA0">
              <w:rPr>
                <w:rFonts w:hint="eastAsia"/>
                <w:sz w:val="32"/>
                <w:lang w:eastAsia="zh-CN"/>
              </w:rPr>
              <w:t>10</w:t>
            </w:r>
            <w:r w:rsidRPr="0016361A">
              <w:rPr>
                <w:sz w:val="32"/>
              </w:rPr>
              <w:t>)</w:t>
            </w:r>
          </w:p>
        </w:tc>
      </w:tr>
      <w:tr w:rsidR="00A533BF" w:rsidRPr="00B54FF5" w:rsidTr="00A06C01">
        <w:trPr>
          <w:trHeight w:hRule="exact" w:val="1134"/>
        </w:trPr>
        <w:tc>
          <w:tcPr>
            <w:tcW w:w="10423" w:type="dxa"/>
            <w:gridSpan w:val="2"/>
            <w:shd w:val="clear" w:color="auto" w:fill="auto"/>
          </w:tcPr>
          <w:p w:rsidR="00A533BF" w:rsidRPr="0016361A" w:rsidRDefault="00A533BF" w:rsidP="00A06C01">
            <w:pPr>
              <w:pStyle w:val="ZB"/>
              <w:framePr w:w="0" w:hRule="auto" w:wrap="auto" w:vAnchor="margin" w:hAnchor="text" w:yAlign="inline"/>
            </w:pPr>
            <w:r w:rsidRPr="0016361A">
              <w:t xml:space="preserve">Technical </w:t>
            </w:r>
            <w:bookmarkStart w:id="2" w:name="spectype2"/>
            <w:r w:rsidRPr="0016361A">
              <w:t>Specification</w:t>
            </w:r>
            <w:bookmarkEnd w:id="2"/>
          </w:p>
        </w:tc>
      </w:tr>
      <w:tr w:rsidR="00A533BF" w:rsidRPr="00B54FF5" w:rsidTr="00A06C01">
        <w:trPr>
          <w:trHeight w:hRule="exact" w:val="3686"/>
        </w:trPr>
        <w:tc>
          <w:tcPr>
            <w:tcW w:w="10423" w:type="dxa"/>
            <w:gridSpan w:val="2"/>
            <w:shd w:val="clear" w:color="auto" w:fill="auto"/>
          </w:tcPr>
          <w:p w:rsidR="00A533BF" w:rsidRPr="0016361A" w:rsidRDefault="00A533BF" w:rsidP="00A06C01">
            <w:pPr>
              <w:pStyle w:val="ZT"/>
              <w:framePr w:wrap="auto" w:hAnchor="text" w:yAlign="inline"/>
            </w:pPr>
            <w:r w:rsidRPr="0016361A">
              <w:t>3rd Generation Partnership Project;</w:t>
            </w:r>
          </w:p>
          <w:p w:rsidR="00A533BF" w:rsidRPr="0016361A" w:rsidRDefault="00A533BF" w:rsidP="00A06C01">
            <w:pPr>
              <w:pStyle w:val="ZT"/>
              <w:framePr w:wrap="auto" w:hAnchor="text" w:yAlign="inline"/>
            </w:pPr>
            <w:r w:rsidRPr="0016361A">
              <w:t>Technical Specification Group Core Network and Terminals;</w:t>
            </w:r>
          </w:p>
          <w:p w:rsidR="00A533BF" w:rsidRPr="0016361A" w:rsidRDefault="00A533BF" w:rsidP="00A06C01">
            <w:pPr>
              <w:pStyle w:val="ZT"/>
              <w:framePr w:wrap="auto" w:hAnchor="text" w:yAlign="inline"/>
            </w:pPr>
            <w:r w:rsidRPr="0016361A">
              <w:t xml:space="preserve">5G System; </w:t>
            </w:r>
            <w:r w:rsidR="00A06C01" w:rsidRPr="00A06C01">
              <w:t>Technical realization of Service Based Short Message Service</w:t>
            </w:r>
          </w:p>
          <w:p w:rsidR="00A533BF" w:rsidRPr="0016361A" w:rsidRDefault="00A533BF" w:rsidP="00A06C01">
            <w:pPr>
              <w:pStyle w:val="ZT"/>
              <w:framePr w:wrap="auto" w:hAnchor="text" w:yAlign="inline"/>
              <w:rPr>
                <w:lang w:eastAsia="zh-CN"/>
              </w:rPr>
            </w:pPr>
            <w:r w:rsidRPr="0016361A">
              <w:t xml:space="preserve">Stage </w:t>
            </w:r>
            <w:r w:rsidR="00CF4DA0">
              <w:rPr>
                <w:rFonts w:hint="eastAsia"/>
                <w:lang w:eastAsia="zh-CN"/>
              </w:rPr>
              <w:t>2</w:t>
            </w:r>
          </w:p>
          <w:p w:rsidR="00A533BF" w:rsidRPr="0016361A" w:rsidRDefault="00A533BF" w:rsidP="00A06C01">
            <w:pPr>
              <w:pStyle w:val="ZT"/>
              <w:framePr w:wrap="auto" w:hAnchor="text" w:yAlign="inline"/>
              <w:rPr>
                <w:i/>
                <w:sz w:val="28"/>
              </w:rPr>
            </w:pPr>
            <w:r w:rsidRPr="0016361A">
              <w:t>(</w:t>
            </w:r>
            <w:r w:rsidRPr="0016361A">
              <w:rPr>
                <w:rStyle w:val="ZGSM"/>
              </w:rPr>
              <w:t>Release 17</w:t>
            </w:r>
            <w:r w:rsidRPr="0016361A">
              <w:t>)</w:t>
            </w:r>
          </w:p>
          <w:p w:rsidR="00A533BF" w:rsidRPr="0016361A" w:rsidRDefault="00A533BF" w:rsidP="00A06C01">
            <w:pPr>
              <w:pStyle w:val="ZT"/>
              <w:framePr w:wrap="auto" w:hAnchor="text" w:yAlign="inline"/>
              <w:rPr>
                <w:i/>
                <w:sz w:val="28"/>
              </w:rPr>
            </w:pPr>
          </w:p>
        </w:tc>
      </w:tr>
      <w:tr w:rsidR="00A533BF" w:rsidRPr="00B54FF5" w:rsidTr="00A06C01">
        <w:tc>
          <w:tcPr>
            <w:tcW w:w="10423" w:type="dxa"/>
            <w:gridSpan w:val="2"/>
            <w:shd w:val="clear" w:color="auto" w:fill="auto"/>
          </w:tcPr>
          <w:p w:rsidR="00A533BF" w:rsidRPr="0016361A" w:rsidRDefault="00A533BF" w:rsidP="00A06C01">
            <w:pPr>
              <w:pStyle w:val="ZU"/>
              <w:framePr w:w="0" w:wrap="auto" w:vAnchor="margin" w:hAnchor="text" w:yAlign="inline"/>
              <w:tabs>
                <w:tab w:val="right" w:pos="10206"/>
              </w:tabs>
              <w:jc w:val="left"/>
              <w:rPr>
                <w:color w:val="0000FF"/>
              </w:rPr>
            </w:pPr>
            <w:r w:rsidRPr="0016361A">
              <w:rPr>
                <w:color w:val="0000FF"/>
              </w:rPr>
              <w:tab/>
            </w:r>
          </w:p>
        </w:tc>
      </w:tr>
      <w:tr w:rsidR="00A533BF" w:rsidRPr="00B54FF5" w:rsidTr="00A06C01">
        <w:trPr>
          <w:trHeight w:hRule="exact" w:val="1531"/>
        </w:trPr>
        <w:tc>
          <w:tcPr>
            <w:tcW w:w="4883" w:type="dxa"/>
            <w:shd w:val="clear" w:color="auto" w:fill="auto"/>
          </w:tcPr>
          <w:p w:rsidR="00A533BF" w:rsidRPr="0016361A" w:rsidRDefault="00A533BF" w:rsidP="00A06C01">
            <w:r>
              <w:rPr>
                <w:i/>
                <w:noProof/>
                <w:lang w:val="en-US" w:eastAsia="zh-CN"/>
              </w:rPr>
              <w:drawing>
                <wp:inline distT="0" distB="0" distL="0" distR="0" wp14:anchorId="7FA88AB5" wp14:editId="7FDE353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A533BF" w:rsidRPr="0016361A" w:rsidRDefault="00A533BF" w:rsidP="00A06C01">
            <w:pPr>
              <w:jc w:val="right"/>
            </w:pPr>
            <w:bookmarkStart w:id="3" w:name="logos"/>
            <w:r>
              <w:rPr>
                <w:noProof/>
                <w:lang w:val="en-US" w:eastAsia="zh-CN"/>
              </w:rPr>
              <w:drawing>
                <wp:inline distT="0" distB="0" distL="0" distR="0" wp14:anchorId="0AAC7BBD" wp14:editId="1613C5C6">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A533BF" w:rsidRPr="00B54FF5" w:rsidTr="00A06C01">
        <w:trPr>
          <w:trHeight w:hRule="exact" w:val="5783"/>
        </w:trPr>
        <w:tc>
          <w:tcPr>
            <w:tcW w:w="10423" w:type="dxa"/>
            <w:gridSpan w:val="2"/>
            <w:shd w:val="clear" w:color="auto" w:fill="auto"/>
          </w:tcPr>
          <w:p w:rsidR="00A533BF" w:rsidRPr="0016361A" w:rsidRDefault="00A533BF" w:rsidP="00A06C01"/>
        </w:tc>
      </w:tr>
      <w:tr w:rsidR="00A533BF" w:rsidRPr="00B54FF5" w:rsidTr="00A06C01">
        <w:trPr>
          <w:cantSplit/>
          <w:trHeight w:hRule="exact" w:val="964"/>
        </w:trPr>
        <w:tc>
          <w:tcPr>
            <w:tcW w:w="10423" w:type="dxa"/>
            <w:gridSpan w:val="2"/>
            <w:shd w:val="clear" w:color="auto" w:fill="auto"/>
          </w:tcPr>
          <w:p w:rsidR="00A533BF" w:rsidRPr="0016361A" w:rsidRDefault="00A533BF" w:rsidP="00A06C01">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rsidR="00A533BF" w:rsidRPr="0016361A" w:rsidRDefault="00A533BF" w:rsidP="00A06C01">
            <w:pPr>
              <w:pStyle w:val="ZV"/>
              <w:framePr w:w="0" w:wrap="auto" w:vAnchor="margin" w:hAnchor="text" w:yAlign="inline"/>
            </w:pPr>
          </w:p>
          <w:p w:rsidR="00A533BF" w:rsidRPr="0016361A" w:rsidRDefault="00A533BF" w:rsidP="00A06C01">
            <w:pPr>
              <w:rPr>
                <w:sz w:val="16"/>
              </w:rPr>
            </w:pPr>
          </w:p>
        </w:tc>
      </w:tr>
      <w:bookmarkEnd w:id="0"/>
    </w:tbl>
    <w:p w:rsidR="00A533BF" w:rsidRPr="004D3578" w:rsidRDefault="00A533BF" w:rsidP="00A533BF">
      <w:pPr>
        <w:sectPr w:rsidR="00A533BF" w:rsidRPr="004D3578" w:rsidSect="00A06C0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533BF" w:rsidRPr="00B54FF5" w:rsidTr="00A06C01">
        <w:trPr>
          <w:trHeight w:hRule="exact" w:val="5670"/>
        </w:trPr>
        <w:tc>
          <w:tcPr>
            <w:tcW w:w="10423" w:type="dxa"/>
            <w:shd w:val="clear" w:color="auto" w:fill="auto"/>
          </w:tcPr>
          <w:p w:rsidR="00A533BF" w:rsidRPr="0016361A" w:rsidRDefault="00A533BF" w:rsidP="00A06C01">
            <w:pPr>
              <w:pStyle w:val="Guidance"/>
            </w:pPr>
            <w:bookmarkStart w:id="5" w:name="page2"/>
          </w:p>
        </w:tc>
      </w:tr>
      <w:tr w:rsidR="00A533BF" w:rsidRPr="00B54FF5" w:rsidTr="00A06C01">
        <w:trPr>
          <w:trHeight w:hRule="exact" w:val="5387"/>
        </w:trPr>
        <w:tc>
          <w:tcPr>
            <w:tcW w:w="10423" w:type="dxa"/>
            <w:shd w:val="clear" w:color="auto" w:fill="auto"/>
          </w:tcPr>
          <w:p w:rsidR="00A533BF" w:rsidRPr="0016361A" w:rsidRDefault="00A533BF" w:rsidP="00A06C01">
            <w:pPr>
              <w:pStyle w:val="FP"/>
              <w:spacing w:after="240"/>
              <w:ind w:left="2835" w:right="2835"/>
              <w:jc w:val="center"/>
              <w:rPr>
                <w:rFonts w:ascii="Arial" w:hAnsi="Arial"/>
                <w:b/>
                <w:i/>
              </w:rPr>
            </w:pPr>
            <w:bookmarkStart w:id="6" w:name="coords3gpp"/>
            <w:r w:rsidRPr="0016361A">
              <w:rPr>
                <w:rFonts w:ascii="Arial" w:hAnsi="Arial"/>
                <w:b/>
                <w:i/>
              </w:rPr>
              <w:t>3GPP</w:t>
            </w:r>
          </w:p>
          <w:p w:rsidR="00A533BF" w:rsidRPr="0016361A" w:rsidRDefault="00A533BF" w:rsidP="00A06C01">
            <w:pPr>
              <w:pStyle w:val="FP"/>
              <w:pBdr>
                <w:bottom w:val="single" w:sz="6" w:space="1" w:color="auto"/>
              </w:pBdr>
              <w:ind w:left="2835" w:right="2835"/>
              <w:jc w:val="center"/>
            </w:pPr>
            <w:r w:rsidRPr="0016361A">
              <w:t>Postal address</w:t>
            </w:r>
          </w:p>
          <w:p w:rsidR="00A533BF" w:rsidRPr="0016361A" w:rsidRDefault="00A533BF" w:rsidP="00A06C01">
            <w:pPr>
              <w:pStyle w:val="FP"/>
              <w:ind w:left="2835" w:right="2835"/>
              <w:jc w:val="center"/>
              <w:rPr>
                <w:rFonts w:ascii="Arial" w:hAnsi="Arial"/>
                <w:sz w:val="18"/>
              </w:rPr>
            </w:pPr>
          </w:p>
          <w:p w:rsidR="00A533BF" w:rsidRPr="0016361A" w:rsidRDefault="00A533BF" w:rsidP="00A06C01">
            <w:pPr>
              <w:pStyle w:val="FP"/>
              <w:pBdr>
                <w:bottom w:val="single" w:sz="6" w:space="1" w:color="auto"/>
              </w:pBdr>
              <w:spacing w:before="240"/>
              <w:ind w:left="2835" w:right="2835"/>
              <w:jc w:val="center"/>
            </w:pPr>
            <w:r w:rsidRPr="0016361A">
              <w:t>3GPP support office address</w:t>
            </w:r>
          </w:p>
          <w:p w:rsidR="00A533BF" w:rsidRPr="0016361A" w:rsidRDefault="00A533BF" w:rsidP="00A06C01">
            <w:pPr>
              <w:pStyle w:val="FP"/>
              <w:ind w:left="2835" w:right="2835"/>
              <w:jc w:val="center"/>
              <w:rPr>
                <w:rFonts w:ascii="Arial" w:hAnsi="Arial"/>
                <w:sz w:val="18"/>
              </w:rPr>
            </w:pPr>
            <w:r w:rsidRPr="0016361A">
              <w:rPr>
                <w:rFonts w:ascii="Arial" w:hAnsi="Arial"/>
                <w:sz w:val="18"/>
              </w:rPr>
              <w:t>650 Route des Lucioles - Sophia Antipolis</w:t>
            </w:r>
          </w:p>
          <w:p w:rsidR="00A533BF" w:rsidRPr="0016361A" w:rsidRDefault="00A533BF" w:rsidP="00A06C01">
            <w:pPr>
              <w:pStyle w:val="FP"/>
              <w:ind w:left="2835" w:right="2835"/>
              <w:jc w:val="center"/>
              <w:rPr>
                <w:rFonts w:ascii="Arial" w:hAnsi="Arial"/>
                <w:sz w:val="18"/>
              </w:rPr>
            </w:pPr>
            <w:r w:rsidRPr="0016361A">
              <w:rPr>
                <w:rFonts w:ascii="Arial" w:hAnsi="Arial"/>
                <w:sz w:val="18"/>
              </w:rPr>
              <w:t>Valbonne - FRANCE</w:t>
            </w:r>
          </w:p>
          <w:p w:rsidR="00A533BF" w:rsidRPr="0016361A" w:rsidRDefault="00A533BF" w:rsidP="00A06C01">
            <w:pPr>
              <w:pStyle w:val="FP"/>
              <w:spacing w:after="20"/>
              <w:ind w:left="2835" w:right="2835"/>
              <w:jc w:val="center"/>
              <w:rPr>
                <w:rFonts w:ascii="Arial" w:hAnsi="Arial"/>
                <w:sz w:val="18"/>
              </w:rPr>
            </w:pPr>
            <w:r w:rsidRPr="0016361A">
              <w:rPr>
                <w:rFonts w:ascii="Arial" w:hAnsi="Arial"/>
                <w:sz w:val="18"/>
              </w:rPr>
              <w:t>Tel.: +33 4 92 94 42 00 Fax: +33 4 93 65 47 16</w:t>
            </w:r>
          </w:p>
          <w:p w:rsidR="00A533BF" w:rsidRPr="0016361A" w:rsidRDefault="00A533BF" w:rsidP="00A06C01">
            <w:pPr>
              <w:pStyle w:val="FP"/>
              <w:pBdr>
                <w:bottom w:val="single" w:sz="6" w:space="1" w:color="auto"/>
              </w:pBdr>
              <w:spacing w:before="240"/>
              <w:ind w:left="2835" w:right="2835"/>
              <w:jc w:val="center"/>
            </w:pPr>
            <w:r w:rsidRPr="0016361A">
              <w:t>Internet</w:t>
            </w:r>
          </w:p>
          <w:p w:rsidR="00A533BF" w:rsidRPr="0016361A" w:rsidRDefault="00A533BF" w:rsidP="00A06C01">
            <w:pPr>
              <w:pStyle w:val="FP"/>
              <w:ind w:left="2835" w:right="2835"/>
              <w:jc w:val="center"/>
              <w:rPr>
                <w:rFonts w:ascii="Arial" w:hAnsi="Arial"/>
                <w:sz w:val="18"/>
              </w:rPr>
            </w:pPr>
            <w:r w:rsidRPr="0016361A">
              <w:rPr>
                <w:rFonts w:ascii="Arial" w:hAnsi="Arial"/>
                <w:sz w:val="18"/>
              </w:rPr>
              <w:t>http://www.3gpp.org</w:t>
            </w:r>
            <w:bookmarkEnd w:id="6"/>
          </w:p>
          <w:p w:rsidR="00A533BF" w:rsidRPr="0016361A" w:rsidRDefault="00A533BF" w:rsidP="00A06C01"/>
        </w:tc>
      </w:tr>
      <w:tr w:rsidR="00A533BF" w:rsidRPr="00B54FF5" w:rsidTr="00A06C01">
        <w:tc>
          <w:tcPr>
            <w:tcW w:w="10423" w:type="dxa"/>
            <w:shd w:val="clear" w:color="auto" w:fill="auto"/>
            <w:vAlign w:val="bottom"/>
          </w:tcPr>
          <w:p w:rsidR="00A533BF" w:rsidRPr="0016361A" w:rsidRDefault="00A533BF" w:rsidP="00A06C01">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rsidR="00A533BF" w:rsidRPr="0016361A" w:rsidRDefault="00A533BF" w:rsidP="00A06C01">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A533BF" w:rsidRPr="0016361A" w:rsidRDefault="00A533BF" w:rsidP="00A06C01">
            <w:pPr>
              <w:pStyle w:val="FP"/>
              <w:jc w:val="center"/>
              <w:rPr>
                <w:noProof/>
              </w:rPr>
            </w:pPr>
          </w:p>
          <w:p w:rsidR="00A533BF" w:rsidRPr="0016361A" w:rsidRDefault="00A533BF" w:rsidP="00A06C01">
            <w:pPr>
              <w:pStyle w:val="FP"/>
              <w:jc w:val="center"/>
              <w:rPr>
                <w:noProof/>
                <w:sz w:val="18"/>
              </w:rPr>
            </w:pPr>
            <w:r w:rsidRPr="0016361A">
              <w:rPr>
                <w:noProof/>
                <w:sz w:val="18"/>
              </w:rPr>
              <w:t>© 202</w:t>
            </w:r>
            <w:r>
              <w:rPr>
                <w:noProof/>
                <w:sz w:val="18"/>
              </w:rPr>
              <w:t>1</w:t>
            </w:r>
            <w:r w:rsidRPr="0016361A">
              <w:rPr>
                <w:noProof/>
                <w:sz w:val="18"/>
              </w:rPr>
              <w:t>, 3GPP Organizational Partners (ARIB, ATIS, CCSA, ETSI, TSDSI, TTA, TTC).</w:t>
            </w:r>
            <w:bookmarkStart w:id="8" w:name="copyrightaddon"/>
            <w:bookmarkEnd w:id="8"/>
          </w:p>
          <w:p w:rsidR="00A533BF" w:rsidRPr="0016361A" w:rsidRDefault="00A533BF" w:rsidP="00A06C01">
            <w:pPr>
              <w:pStyle w:val="FP"/>
              <w:jc w:val="center"/>
              <w:rPr>
                <w:noProof/>
                <w:sz w:val="18"/>
              </w:rPr>
            </w:pPr>
            <w:r w:rsidRPr="0016361A">
              <w:rPr>
                <w:noProof/>
                <w:sz w:val="18"/>
              </w:rPr>
              <w:t>All rights reserved.</w:t>
            </w:r>
          </w:p>
          <w:p w:rsidR="00A533BF" w:rsidRPr="0016361A" w:rsidRDefault="00A533BF" w:rsidP="00A06C01">
            <w:pPr>
              <w:pStyle w:val="FP"/>
              <w:rPr>
                <w:noProof/>
                <w:sz w:val="18"/>
              </w:rPr>
            </w:pPr>
          </w:p>
          <w:p w:rsidR="00A533BF" w:rsidRPr="0016361A" w:rsidRDefault="00A533BF" w:rsidP="00A06C01">
            <w:pPr>
              <w:pStyle w:val="FP"/>
              <w:rPr>
                <w:noProof/>
                <w:sz w:val="18"/>
              </w:rPr>
            </w:pPr>
            <w:r w:rsidRPr="0016361A">
              <w:rPr>
                <w:noProof/>
                <w:sz w:val="18"/>
              </w:rPr>
              <w:t>UMTS™ is a Trade Mark of ETSI registered for the benefit of its members</w:t>
            </w:r>
          </w:p>
          <w:p w:rsidR="00A533BF" w:rsidRPr="0016361A" w:rsidRDefault="00A533BF" w:rsidP="00A06C01">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A533BF" w:rsidRPr="0016361A" w:rsidRDefault="00A533BF" w:rsidP="00A06C01">
            <w:pPr>
              <w:pStyle w:val="FP"/>
              <w:rPr>
                <w:noProof/>
                <w:sz w:val="18"/>
              </w:rPr>
            </w:pPr>
            <w:r w:rsidRPr="0016361A">
              <w:rPr>
                <w:noProof/>
                <w:sz w:val="18"/>
              </w:rPr>
              <w:t>GSM® and the GSM logo are registered and owned by the GSM Association</w:t>
            </w:r>
            <w:bookmarkEnd w:id="7"/>
          </w:p>
          <w:p w:rsidR="00A533BF" w:rsidRPr="0016361A" w:rsidRDefault="00A533BF" w:rsidP="00A06C01"/>
        </w:tc>
      </w:tr>
      <w:bookmarkEnd w:id="5"/>
    </w:tbl>
    <w:p w:rsidR="00A533BF" w:rsidRPr="004D3578" w:rsidRDefault="00A533BF" w:rsidP="00A533BF">
      <w:pPr>
        <w:pStyle w:val="TT"/>
      </w:pPr>
      <w:r w:rsidRPr="004D3578">
        <w:br w:type="page"/>
      </w:r>
      <w:bookmarkStart w:id="9" w:name="tableOfContents"/>
      <w:bookmarkEnd w:id="9"/>
      <w:r w:rsidRPr="004D3578">
        <w:lastRenderedPageBreak/>
        <w:t>Contents</w:t>
      </w:r>
    </w:p>
    <w:p w:rsidR="006728CC" w:rsidRDefault="00A533BF">
      <w:pPr>
        <w:pStyle w:val="1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6728CC">
        <w:t>Foreword</w:t>
      </w:r>
      <w:r w:rsidR="006728CC">
        <w:tab/>
      </w:r>
      <w:r w:rsidR="006728CC">
        <w:fldChar w:fldCharType="begin"/>
      </w:r>
      <w:r w:rsidR="006728CC">
        <w:instrText xml:space="preserve"> PAGEREF _Toc85448369 \h </w:instrText>
      </w:r>
      <w:r w:rsidR="006728CC">
        <w:fldChar w:fldCharType="separate"/>
      </w:r>
      <w:r w:rsidR="006728CC">
        <w:t>4</w:t>
      </w:r>
      <w:r w:rsidR="006728CC">
        <w:fldChar w:fldCharType="end"/>
      </w:r>
    </w:p>
    <w:p w:rsidR="006728CC" w:rsidRDefault="006728CC">
      <w:pPr>
        <w:pStyle w:val="1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_Toc85448370 \h </w:instrText>
      </w:r>
      <w:r>
        <w:fldChar w:fldCharType="separate"/>
      </w:r>
      <w:r>
        <w:t>5</w:t>
      </w:r>
      <w:r>
        <w:fldChar w:fldCharType="end"/>
      </w:r>
    </w:p>
    <w:p w:rsidR="006728CC" w:rsidRDefault="006728CC">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_Toc85448371 \h </w:instrText>
      </w:r>
      <w:r>
        <w:fldChar w:fldCharType="separate"/>
      </w:r>
      <w:r>
        <w:t>6</w:t>
      </w:r>
      <w:r>
        <w:fldChar w:fldCharType="end"/>
      </w:r>
    </w:p>
    <w:p w:rsidR="006728CC" w:rsidRDefault="006728CC">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_Toc85448372 \h </w:instrText>
      </w:r>
      <w:r>
        <w:fldChar w:fldCharType="separate"/>
      </w:r>
      <w:r>
        <w:t>6</w:t>
      </w:r>
      <w:r>
        <w:fldChar w:fldCharType="end"/>
      </w:r>
    </w:p>
    <w:p w:rsidR="006728CC" w:rsidRDefault="006728CC">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_Toc85448373 \h </w:instrText>
      </w:r>
      <w:r>
        <w:fldChar w:fldCharType="separate"/>
      </w:r>
      <w:r>
        <w:t>6</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_Toc85448374 \h </w:instrText>
      </w:r>
      <w:r>
        <w:fldChar w:fldCharType="separate"/>
      </w:r>
      <w:r>
        <w:t>6</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_Toc85448375 \h </w:instrText>
      </w:r>
      <w:r>
        <w:fldChar w:fldCharType="separate"/>
      </w:r>
      <w:r>
        <w:t>7</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_Toc85448376 \h </w:instrText>
      </w:r>
      <w:r>
        <w:fldChar w:fldCharType="separate"/>
      </w:r>
      <w:r>
        <w:t>7</w:t>
      </w:r>
      <w:r>
        <w:fldChar w:fldCharType="end"/>
      </w:r>
    </w:p>
    <w:p w:rsidR="006728CC" w:rsidRDefault="006728CC">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_Toc85448377 \h </w:instrText>
      </w:r>
      <w:r>
        <w:fldChar w:fldCharType="separate"/>
      </w:r>
      <w:r>
        <w:t>7</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_Toc85448378 \h </w:instrText>
      </w:r>
      <w:r>
        <w:fldChar w:fldCharType="separate"/>
      </w:r>
      <w:r>
        <w:t>7</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_Toc85448379 \h </w:instrText>
      </w:r>
      <w:r>
        <w:fldChar w:fldCharType="separate"/>
      </w:r>
      <w:r>
        <w:t>9</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_Toc85448380 \h </w:instrText>
      </w:r>
      <w:r>
        <w:fldChar w:fldCharType="separate"/>
      </w:r>
      <w:r>
        <w:t>9</w:t>
      </w:r>
      <w:r>
        <w:fldChar w:fldCharType="end"/>
      </w:r>
    </w:p>
    <w:p w:rsidR="006728CC" w:rsidRDefault="006728CC">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_Toc85448381 \h </w:instrText>
      </w:r>
      <w:r>
        <w:fldChar w:fldCharType="separate"/>
      </w:r>
      <w:r>
        <w:t>9</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_Toc85448382 \h </w:instrText>
      </w:r>
      <w:r>
        <w:fldChar w:fldCharType="separate"/>
      </w:r>
      <w:r>
        <w:t>9</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_Toc85448383 \h </w:instrText>
      </w:r>
      <w:r>
        <w:fldChar w:fldCharType="separate"/>
      </w:r>
      <w:r>
        <w:t>9</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_Toc85448384 \h </w:instrText>
      </w:r>
      <w:r>
        <w:fldChar w:fldCharType="separate"/>
      </w:r>
      <w:r>
        <w:t>10</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_Toc85448385 \h </w:instrText>
      </w:r>
      <w:r>
        <w:fldChar w:fldCharType="separate"/>
      </w:r>
      <w:r>
        <w:t>11</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5.1.4</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_Toc85448386 \h </w:instrText>
      </w:r>
      <w:r>
        <w:fldChar w:fldCharType="separate"/>
      </w:r>
      <w:r>
        <w:t>11</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_Toc85448387 \h </w:instrText>
      </w:r>
      <w:r>
        <w:fldChar w:fldCharType="separate"/>
      </w:r>
      <w:r>
        <w:t>11</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_Toc85448388 \h </w:instrText>
      </w:r>
      <w:r>
        <w:fldChar w:fldCharType="separate"/>
      </w:r>
      <w:r>
        <w:t>11</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Procedure for Successful Mobile Originated short message transfer</w:t>
      </w:r>
      <w:r>
        <w:tab/>
      </w:r>
      <w:r>
        <w:fldChar w:fldCharType="begin"/>
      </w:r>
      <w:r>
        <w:instrText xml:space="preserve"> PAGEREF _Toc85448389 \h </w:instrText>
      </w:r>
      <w:r>
        <w:fldChar w:fldCharType="separate"/>
      </w:r>
      <w:r>
        <w:t>11</w:t>
      </w:r>
      <w:r>
        <w:fldChar w:fldCharType="end"/>
      </w:r>
    </w:p>
    <w:p w:rsidR="006728CC" w:rsidRDefault="006728CC">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_Toc85448390 \h </w:instrText>
      </w:r>
      <w:r>
        <w:fldChar w:fldCharType="separate"/>
      </w:r>
      <w:r>
        <w:t>12</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_Toc85448391 \h </w:instrText>
      </w:r>
      <w:r>
        <w:fldChar w:fldCharType="separate"/>
      </w:r>
      <w:r>
        <w:t>12</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Nudm_</w:t>
      </w:r>
      <w:r>
        <w:rPr>
          <w:lang w:eastAsia="zh-CN"/>
        </w:rPr>
        <w:t>SMReportStatus</w:t>
      </w:r>
      <w:r>
        <w:t xml:space="preserve"> </w:t>
      </w:r>
      <w:r>
        <w:rPr>
          <w:lang w:eastAsia="zh-CN"/>
        </w:rPr>
        <w:t>service</w:t>
      </w:r>
      <w:r>
        <w:tab/>
      </w:r>
      <w:r>
        <w:fldChar w:fldCharType="begin"/>
      </w:r>
      <w:r>
        <w:instrText xml:space="preserve"> PAGEREF _Toc85448392 \h </w:instrText>
      </w:r>
      <w:r>
        <w:fldChar w:fldCharType="separate"/>
      </w:r>
      <w:r>
        <w:t>12</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t>Nudm_</w:t>
      </w:r>
      <w:r>
        <w:rPr>
          <w:lang w:eastAsia="zh-CN"/>
        </w:rPr>
        <w:t>SMReportStatus</w:t>
      </w:r>
      <w:r w:rsidRPr="00B964F1">
        <w:rPr>
          <w:iCs/>
          <w:lang w:eastAsia="zh-CN"/>
        </w:rPr>
        <w:t>_</w:t>
      </w:r>
      <w:r>
        <w:rPr>
          <w:lang w:eastAsia="zh-CN"/>
        </w:rPr>
        <w:t>Request service operation</w:t>
      </w:r>
      <w:r>
        <w:tab/>
      </w:r>
      <w:r>
        <w:fldChar w:fldCharType="begin"/>
      </w:r>
      <w:r>
        <w:instrText xml:space="preserve"> PAGEREF _Toc85448393 \h </w:instrText>
      </w:r>
      <w:r>
        <w:fldChar w:fldCharType="separate"/>
      </w:r>
      <w:r>
        <w:t>12</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6.</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Niwmsc_SMService service </w:t>
      </w:r>
      <w:r>
        <w:tab/>
      </w:r>
      <w:r>
        <w:fldChar w:fldCharType="begin"/>
      </w:r>
      <w:r>
        <w:instrText xml:space="preserve"> PAGEREF _Toc85448394 \h </w:instrText>
      </w:r>
      <w:r>
        <w:fldChar w:fldCharType="separate"/>
      </w:r>
      <w:r>
        <w:t>13</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_Toc85448395 \h </w:instrText>
      </w:r>
      <w:r>
        <w:fldChar w:fldCharType="separate"/>
      </w:r>
      <w:r>
        <w:t>13</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Niwmsc_SMService_MoForwardSm service operation</w:t>
      </w:r>
      <w:r>
        <w:tab/>
      </w:r>
      <w:r>
        <w:fldChar w:fldCharType="begin"/>
      </w:r>
      <w:r>
        <w:instrText xml:space="preserve"> PAGEREF _Toc85448396 \h </w:instrText>
      </w:r>
      <w:r>
        <w:fldChar w:fldCharType="separate"/>
      </w:r>
      <w:r>
        <w:t>13</w:t>
      </w:r>
      <w:r>
        <w:fldChar w:fldCharType="end"/>
      </w:r>
    </w:p>
    <w:p w:rsidR="006728CC" w:rsidRDefault="006728CC">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Nsmsf_</w:t>
      </w:r>
      <w:r w:rsidRPr="00B964F1">
        <w:rPr>
          <w:iCs/>
          <w:lang w:eastAsia="zh-CN"/>
        </w:rPr>
        <w:t>SMService</w:t>
      </w:r>
      <w:r>
        <w:t xml:space="preserve"> </w:t>
      </w:r>
      <w:r>
        <w:rPr>
          <w:lang w:eastAsia="zh-CN"/>
        </w:rPr>
        <w:t>service</w:t>
      </w:r>
      <w:r>
        <w:tab/>
      </w:r>
      <w:r>
        <w:fldChar w:fldCharType="begin"/>
      </w:r>
      <w:r>
        <w:instrText xml:space="preserve"> PAGEREF _Toc85448397 \h </w:instrText>
      </w:r>
      <w:r>
        <w:fldChar w:fldCharType="separate"/>
      </w:r>
      <w:r>
        <w:t>13</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_Toc85448398 \h </w:instrText>
      </w:r>
      <w:r>
        <w:fldChar w:fldCharType="separate"/>
      </w:r>
      <w:r>
        <w:t>13</w:t>
      </w:r>
      <w:r>
        <w:fldChar w:fldCharType="end"/>
      </w:r>
    </w:p>
    <w:p w:rsidR="006728CC" w:rsidRDefault="006728CC">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4</w:t>
      </w:r>
      <w:r>
        <w:t>.2</w:t>
      </w:r>
      <w:r>
        <w:rPr>
          <w:rFonts w:asciiTheme="minorHAnsi" w:eastAsiaTheme="minorEastAsia" w:hAnsiTheme="minorHAnsi" w:cstheme="minorBidi"/>
          <w:kern w:val="2"/>
          <w:sz w:val="21"/>
          <w:szCs w:val="22"/>
          <w:lang w:val="en-US" w:eastAsia="zh-CN"/>
        </w:rPr>
        <w:tab/>
      </w:r>
      <w:r>
        <w:t>Nsmsf_</w:t>
      </w:r>
      <w:r w:rsidRPr="00B964F1">
        <w:rPr>
          <w:iCs/>
          <w:lang w:eastAsia="zh-CN"/>
        </w:rPr>
        <w:t>SMService_</w:t>
      </w:r>
      <w:r>
        <w:rPr>
          <w:lang w:eastAsia="zh-CN"/>
        </w:rPr>
        <w:t>MtForwardSm service operation</w:t>
      </w:r>
      <w:r>
        <w:tab/>
      </w:r>
      <w:r>
        <w:fldChar w:fldCharType="begin"/>
      </w:r>
      <w:r>
        <w:instrText xml:space="preserve"> PAGEREF _Toc85448399 \h </w:instrText>
      </w:r>
      <w:r>
        <w:fldChar w:fldCharType="separate"/>
      </w:r>
      <w:r>
        <w:t>13</w:t>
      </w:r>
      <w:r>
        <w:fldChar w:fldCharType="end"/>
      </w:r>
    </w:p>
    <w:p w:rsidR="006728CC" w:rsidRDefault="006728CC">
      <w:pPr>
        <w:pStyle w:val="81"/>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_Toc85448400 \h </w:instrText>
      </w:r>
      <w:r>
        <w:fldChar w:fldCharType="separate"/>
      </w:r>
      <w:r>
        <w:t>14</w:t>
      </w:r>
      <w:r>
        <w:fldChar w:fldCharType="end"/>
      </w:r>
    </w:p>
    <w:p w:rsidR="00A533BF" w:rsidRPr="004D3578" w:rsidRDefault="00A533BF" w:rsidP="00A533BF">
      <w:r>
        <w:rPr>
          <w:noProof/>
          <w:sz w:val="22"/>
        </w:rPr>
        <w:fldChar w:fldCharType="end"/>
      </w:r>
    </w:p>
    <w:p w:rsidR="00A533BF" w:rsidRDefault="00A533BF" w:rsidP="00A533BF">
      <w:pPr>
        <w:pStyle w:val="1"/>
      </w:pPr>
      <w:r w:rsidRPr="004D3578">
        <w:br w:type="page"/>
      </w:r>
      <w:bookmarkStart w:id="10" w:name="foreword"/>
      <w:bookmarkStart w:id="11" w:name="_Toc2086433"/>
      <w:bookmarkStart w:id="12" w:name="_Toc35971368"/>
      <w:bookmarkStart w:id="13" w:name="_Toc85448369"/>
      <w:bookmarkEnd w:id="10"/>
      <w:r w:rsidRPr="004D3578">
        <w:lastRenderedPageBreak/>
        <w:t>Foreword</w:t>
      </w:r>
      <w:bookmarkEnd w:id="11"/>
      <w:bookmarkEnd w:id="12"/>
      <w:bookmarkEnd w:id="13"/>
    </w:p>
    <w:p w:rsidR="00A533BF" w:rsidRPr="004D3578" w:rsidRDefault="00A533BF" w:rsidP="00A533BF">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rsidR="00A533BF" w:rsidRPr="004D3578" w:rsidRDefault="00A533BF" w:rsidP="00A533B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533BF" w:rsidRPr="004D3578" w:rsidRDefault="00A533BF" w:rsidP="00A533BF">
      <w:pPr>
        <w:pStyle w:val="B1"/>
      </w:pPr>
      <w:r w:rsidRPr="004D3578">
        <w:t>Version x.y.z</w:t>
      </w:r>
    </w:p>
    <w:p w:rsidR="00A533BF" w:rsidRPr="004D3578" w:rsidRDefault="00A533BF" w:rsidP="00A533BF">
      <w:pPr>
        <w:pStyle w:val="B1"/>
      </w:pPr>
      <w:r w:rsidRPr="004D3578">
        <w:t>where:</w:t>
      </w:r>
    </w:p>
    <w:p w:rsidR="00A533BF" w:rsidRPr="004D3578" w:rsidRDefault="00A533BF" w:rsidP="00A533BF">
      <w:pPr>
        <w:pStyle w:val="B2"/>
      </w:pPr>
      <w:r w:rsidRPr="004D3578">
        <w:t>x</w:t>
      </w:r>
      <w:r w:rsidRPr="004D3578">
        <w:tab/>
        <w:t>the first digit:</w:t>
      </w:r>
    </w:p>
    <w:p w:rsidR="00A533BF" w:rsidRPr="004D3578" w:rsidRDefault="00A533BF" w:rsidP="00A533BF">
      <w:pPr>
        <w:pStyle w:val="B3"/>
      </w:pPr>
      <w:r w:rsidRPr="004D3578">
        <w:t>1</w:t>
      </w:r>
      <w:r w:rsidRPr="004D3578">
        <w:tab/>
        <w:t>presented to TSG for information;</w:t>
      </w:r>
    </w:p>
    <w:p w:rsidR="00A533BF" w:rsidRPr="004D3578" w:rsidRDefault="00A533BF" w:rsidP="00A533BF">
      <w:pPr>
        <w:pStyle w:val="B3"/>
      </w:pPr>
      <w:r w:rsidRPr="004D3578">
        <w:t>2</w:t>
      </w:r>
      <w:r w:rsidRPr="004D3578">
        <w:tab/>
        <w:t>presented to TSG for approval;</w:t>
      </w:r>
    </w:p>
    <w:p w:rsidR="00A533BF" w:rsidRPr="004D3578" w:rsidRDefault="00A533BF" w:rsidP="00A533BF">
      <w:pPr>
        <w:pStyle w:val="B3"/>
      </w:pPr>
      <w:r w:rsidRPr="004D3578">
        <w:t>3</w:t>
      </w:r>
      <w:r w:rsidRPr="004D3578">
        <w:tab/>
        <w:t>or greater indicates TSG approved document under change control.</w:t>
      </w:r>
    </w:p>
    <w:p w:rsidR="00A533BF" w:rsidRPr="004D3578" w:rsidRDefault="00A533BF" w:rsidP="00A533BF">
      <w:pPr>
        <w:pStyle w:val="B2"/>
      </w:pPr>
      <w:r w:rsidRPr="004D3578">
        <w:t>y</w:t>
      </w:r>
      <w:r w:rsidRPr="004D3578">
        <w:tab/>
        <w:t>the second digit is incremented for all changes of substance, i.e. technical enhancements, corrections, updates, etc.</w:t>
      </w:r>
    </w:p>
    <w:p w:rsidR="00A533BF" w:rsidRDefault="00A533BF" w:rsidP="00A533BF">
      <w:pPr>
        <w:pStyle w:val="B2"/>
      </w:pPr>
      <w:r w:rsidRPr="004D3578">
        <w:t>z</w:t>
      </w:r>
      <w:r w:rsidRPr="004D3578">
        <w:tab/>
        <w:t>the third digit is incremented when editorial only changes have been incorporated in the document.</w:t>
      </w:r>
    </w:p>
    <w:p w:rsidR="00A533BF" w:rsidRDefault="00A533BF" w:rsidP="00A533BF">
      <w:r>
        <w:t>In the present document, modal verbs have the following meanings:</w:t>
      </w:r>
    </w:p>
    <w:p w:rsidR="00A533BF" w:rsidRDefault="00A533BF" w:rsidP="00A533BF">
      <w:pPr>
        <w:pStyle w:val="EX"/>
      </w:pPr>
      <w:r w:rsidRPr="008C384C">
        <w:rPr>
          <w:b/>
        </w:rPr>
        <w:t>shall</w:t>
      </w:r>
      <w:r>
        <w:tab/>
        <w:t>indicates a mandatory requirement to do something</w:t>
      </w:r>
    </w:p>
    <w:p w:rsidR="00A533BF" w:rsidRDefault="00A533BF" w:rsidP="00A533BF">
      <w:pPr>
        <w:pStyle w:val="EX"/>
      </w:pPr>
      <w:r w:rsidRPr="008C384C">
        <w:rPr>
          <w:b/>
        </w:rPr>
        <w:t>shall not</w:t>
      </w:r>
      <w:r>
        <w:tab/>
        <w:t>indicates an interdiction (prohibition) to do something</w:t>
      </w:r>
    </w:p>
    <w:p w:rsidR="00A533BF" w:rsidRPr="004D3578" w:rsidRDefault="00A533BF" w:rsidP="00A533BF">
      <w:r>
        <w:t>The constructions "shall" and "shall not" are confined to the context of normative provisions, and do not appear in Technical Reports.</w:t>
      </w:r>
    </w:p>
    <w:p w:rsidR="00A533BF" w:rsidRPr="004D3578" w:rsidRDefault="00A533BF" w:rsidP="00A533B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A533BF" w:rsidRDefault="00A533BF" w:rsidP="00A533BF">
      <w:pPr>
        <w:pStyle w:val="EX"/>
      </w:pPr>
      <w:r w:rsidRPr="008C384C">
        <w:rPr>
          <w:b/>
        </w:rPr>
        <w:t>should</w:t>
      </w:r>
      <w:r>
        <w:tab/>
        <w:t>indicates a recommendation to do something</w:t>
      </w:r>
    </w:p>
    <w:p w:rsidR="00A533BF" w:rsidRDefault="00A533BF" w:rsidP="00A533BF">
      <w:pPr>
        <w:pStyle w:val="EX"/>
      </w:pPr>
      <w:r w:rsidRPr="008C384C">
        <w:rPr>
          <w:b/>
        </w:rPr>
        <w:t>should not</w:t>
      </w:r>
      <w:r>
        <w:tab/>
        <w:t>indicates a recommendation not to do something</w:t>
      </w:r>
    </w:p>
    <w:p w:rsidR="00A533BF" w:rsidRDefault="00A533BF" w:rsidP="00A533BF">
      <w:pPr>
        <w:pStyle w:val="EX"/>
      </w:pPr>
      <w:r w:rsidRPr="00774DA4">
        <w:rPr>
          <w:b/>
        </w:rPr>
        <w:t>may</w:t>
      </w:r>
      <w:r>
        <w:tab/>
        <w:t>indicates permission to do something</w:t>
      </w:r>
    </w:p>
    <w:p w:rsidR="00A533BF" w:rsidRDefault="00A533BF" w:rsidP="00A533BF">
      <w:pPr>
        <w:pStyle w:val="EX"/>
      </w:pPr>
      <w:r w:rsidRPr="00774DA4">
        <w:rPr>
          <w:b/>
        </w:rPr>
        <w:t>need not</w:t>
      </w:r>
      <w:r>
        <w:tab/>
        <w:t>indicates permission not to do something</w:t>
      </w:r>
    </w:p>
    <w:p w:rsidR="00A533BF" w:rsidRDefault="00A533BF" w:rsidP="00A533BF">
      <w:r>
        <w:t>The construction "may not" is ambiguous and is not used in normative elements. The unambiguous constructions "might not" or "shall not" are used instead, depending upon the meaning intended.</w:t>
      </w:r>
    </w:p>
    <w:p w:rsidR="00A533BF" w:rsidRDefault="00A533BF" w:rsidP="00A533BF">
      <w:pPr>
        <w:pStyle w:val="EX"/>
      </w:pPr>
      <w:r w:rsidRPr="00774DA4">
        <w:rPr>
          <w:b/>
        </w:rPr>
        <w:t>can</w:t>
      </w:r>
      <w:r>
        <w:tab/>
        <w:t>indicates that something is possible</w:t>
      </w:r>
    </w:p>
    <w:p w:rsidR="00A533BF" w:rsidRDefault="00A533BF" w:rsidP="00A533BF">
      <w:pPr>
        <w:pStyle w:val="EX"/>
      </w:pPr>
      <w:r w:rsidRPr="00774DA4">
        <w:rPr>
          <w:b/>
        </w:rPr>
        <w:t>cannot</w:t>
      </w:r>
      <w:r>
        <w:tab/>
        <w:t>indicates that something is impossible</w:t>
      </w:r>
    </w:p>
    <w:p w:rsidR="00A533BF" w:rsidRDefault="00A533BF" w:rsidP="00A533BF">
      <w:r>
        <w:t>The constructions "can" and "cannot" are not substitutes for "may" and "need not".</w:t>
      </w:r>
    </w:p>
    <w:p w:rsidR="00A533BF" w:rsidRDefault="00A533BF" w:rsidP="00A533BF">
      <w:pPr>
        <w:pStyle w:val="EX"/>
      </w:pPr>
      <w:r w:rsidRPr="00774DA4">
        <w:rPr>
          <w:b/>
        </w:rPr>
        <w:t>will</w:t>
      </w:r>
      <w:r>
        <w:tab/>
        <w:t>indicates that something is certain or expected to happen as a result of action taken by an agency the behaviour of which is outside the scope of the present document</w:t>
      </w:r>
    </w:p>
    <w:p w:rsidR="00A533BF" w:rsidRDefault="00A533BF" w:rsidP="00A533B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A533BF" w:rsidRDefault="00A533BF" w:rsidP="00A533B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A533BF" w:rsidRDefault="00A533BF" w:rsidP="00A533B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A533BF" w:rsidRDefault="00A533BF" w:rsidP="00A533BF">
      <w:r>
        <w:t>In addition:</w:t>
      </w:r>
    </w:p>
    <w:p w:rsidR="00A533BF" w:rsidRDefault="00A533BF" w:rsidP="00A533BF">
      <w:pPr>
        <w:pStyle w:val="EX"/>
      </w:pPr>
      <w:r w:rsidRPr="00647114">
        <w:rPr>
          <w:b/>
        </w:rPr>
        <w:t>is</w:t>
      </w:r>
      <w:r>
        <w:tab/>
        <w:t>(or any other verb in the indicative mood) indicates a statement of fact</w:t>
      </w:r>
    </w:p>
    <w:p w:rsidR="00A533BF" w:rsidRDefault="00A533BF" w:rsidP="00A533BF">
      <w:pPr>
        <w:pStyle w:val="EX"/>
      </w:pPr>
      <w:r w:rsidRPr="00647114">
        <w:rPr>
          <w:b/>
        </w:rPr>
        <w:t>is not</w:t>
      </w:r>
      <w:r>
        <w:tab/>
        <w:t>(or any other negative verb in the indicative mood) indicates a statement of fact</w:t>
      </w:r>
    </w:p>
    <w:p w:rsidR="00A533BF" w:rsidRDefault="00A533BF" w:rsidP="00A533BF">
      <w:pPr>
        <w:rPr>
          <w:lang w:eastAsia="zh-CN"/>
        </w:rPr>
      </w:pPr>
      <w:r>
        <w:t>The constructions "is" and "is not" do not indicate requirements.</w:t>
      </w:r>
    </w:p>
    <w:p w:rsidR="00A06C01" w:rsidRPr="004D3578" w:rsidRDefault="00A06C01" w:rsidP="00A06C01">
      <w:pPr>
        <w:pStyle w:val="1"/>
      </w:pPr>
      <w:bookmarkStart w:id="15" w:name="_Toc2086434"/>
      <w:bookmarkStart w:id="16" w:name="_Toc85448370"/>
      <w:r w:rsidRPr="004D3578">
        <w:t>Introduction</w:t>
      </w:r>
      <w:bookmarkEnd w:id="15"/>
      <w:bookmarkEnd w:id="16"/>
    </w:p>
    <w:p w:rsidR="00A06C01" w:rsidRPr="004D3578" w:rsidRDefault="00A06C01" w:rsidP="00A06C01">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A06C01" w:rsidRPr="004D3578" w:rsidRDefault="00A06C01" w:rsidP="00A06C01">
      <w:pPr>
        <w:rPr>
          <w:lang w:eastAsia="zh-CN"/>
        </w:rPr>
      </w:pPr>
      <w:r w:rsidRPr="004D3578">
        <w:br w:type="page"/>
      </w:r>
    </w:p>
    <w:p w:rsidR="00A533BF" w:rsidRPr="004D3578" w:rsidRDefault="00A533BF" w:rsidP="00A533BF">
      <w:pPr>
        <w:pStyle w:val="1"/>
      </w:pPr>
      <w:bookmarkStart w:id="17" w:name="introduction"/>
      <w:bookmarkStart w:id="18" w:name="_Toc510696578"/>
      <w:bookmarkStart w:id="19" w:name="_Toc35971370"/>
      <w:bookmarkStart w:id="20" w:name="_Toc85448371"/>
      <w:bookmarkEnd w:id="17"/>
      <w:r w:rsidRPr="004D3578">
        <w:lastRenderedPageBreak/>
        <w:t>1</w:t>
      </w:r>
      <w:r w:rsidRPr="004D3578">
        <w:tab/>
        <w:t>Scope</w:t>
      </w:r>
      <w:bookmarkEnd w:id="18"/>
      <w:bookmarkEnd w:id="19"/>
      <w:bookmarkEnd w:id="20"/>
    </w:p>
    <w:p w:rsidR="00A533BF" w:rsidRPr="004D3578" w:rsidRDefault="00477B6B" w:rsidP="00A06C01">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rsidR="00A533BF" w:rsidRPr="004D3578" w:rsidRDefault="00A533BF" w:rsidP="00A533BF">
      <w:pPr>
        <w:pStyle w:val="1"/>
      </w:pPr>
      <w:bookmarkStart w:id="21" w:name="_Toc510696579"/>
      <w:bookmarkStart w:id="22" w:name="_Toc35971371"/>
      <w:bookmarkStart w:id="23" w:name="_Toc85448372"/>
      <w:r w:rsidRPr="004D3578">
        <w:t>2</w:t>
      </w:r>
      <w:r w:rsidRPr="004D3578">
        <w:tab/>
        <w:t>References</w:t>
      </w:r>
      <w:bookmarkEnd w:id="21"/>
      <w:bookmarkEnd w:id="22"/>
      <w:bookmarkEnd w:id="23"/>
    </w:p>
    <w:p w:rsidR="00A533BF" w:rsidRPr="004D3578" w:rsidRDefault="00A533BF" w:rsidP="00A533BF">
      <w:r w:rsidRPr="004D3578">
        <w:t>The following documents contain provisions which, through reference in this text, constitute provisions of the present document.</w:t>
      </w:r>
    </w:p>
    <w:p w:rsidR="00A533BF" w:rsidRPr="004D3578" w:rsidRDefault="00A533BF" w:rsidP="00A533BF">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A533BF" w:rsidRPr="004D3578" w:rsidRDefault="00A533BF" w:rsidP="00A533BF">
      <w:pPr>
        <w:pStyle w:val="B1"/>
      </w:pPr>
      <w:r>
        <w:t>-</w:t>
      </w:r>
      <w:r>
        <w:tab/>
      </w:r>
      <w:r w:rsidRPr="004D3578">
        <w:t>For a specific reference, subsequent revisions do not apply.</w:t>
      </w:r>
    </w:p>
    <w:p w:rsidR="00A533BF" w:rsidRPr="004D3578" w:rsidRDefault="00A533BF" w:rsidP="00A533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06C01" w:rsidRPr="004D3578" w:rsidRDefault="00A06C01" w:rsidP="00A06C01">
      <w:pPr>
        <w:pStyle w:val="EX"/>
      </w:pPr>
      <w:bookmarkStart w:id="28" w:name="_Toc510696580"/>
      <w:bookmarkStart w:id="29" w:name="_Toc35971372"/>
      <w:bookmarkEnd w:id="24"/>
      <w:bookmarkEnd w:id="25"/>
      <w:bookmarkEnd w:id="26"/>
      <w:bookmarkEnd w:id="27"/>
      <w:r w:rsidRPr="004D3578">
        <w:t>[1]</w:t>
      </w:r>
      <w:r w:rsidRPr="004D3578">
        <w:tab/>
        <w:t>3GPP TR 21.905: "Vocabulary for 3GPP Specifications".</w:t>
      </w:r>
    </w:p>
    <w:p w:rsidR="00477B6B" w:rsidRDefault="00477B6B" w:rsidP="00477B6B">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rsidR="00477B6B" w:rsidRPr="005E4B0C" w:rsidRDefault="00477B6B" w:rsidP="00477B6B">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rsidR="00477B6B" w:rsidRDefault="00477B6B" w:rsidP="00477B6B">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rsidR="00477B6B" w:rsidRDefault="00477B6B" w:rsidP="00477B6B">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rsidR="00477B6B" w:rsidRDefault="00477B6B" w:rsidP="00477B6B">
      <w:pPr>
        <w:pStyle w:val="EX"/>
        <w:rPr>
          <w:lang w:eastAsia="zh-CN"/>
        </w:rPr>
      </w:pPr>
      <w:r>
        <w:t>[</w:t>
      </w:r>
      <w:r>
        <w:rPr>
          <w:rFonts w:hint="eastAsia"/>
          <w:lang w:eastAsia="zh-CN"/>
        </w:rPr>
        <w:t>6</w:t>
      </w:r>
      <w:r>
        <w:t>]</w:t>
      </w:r>
      <w:r>
        <w:tab/>
        <w:t>3GPP TS 29.540: "5G System; SMS Services; Stage 3".</w:t>
      </w:r>
    </w:p>
    <w:p w:rsidR="00477B6B" w:rsidRDefault="00477B6B" w:rsidP="00477B6B">
      <w:pPr>
        <w:pStyle w:val="EX"/>
      </w:pPr>
      <w:r>
        <w:t>[</w:t>
      </w:r>
      <w:r>
        <w:rPr>
          <w:rFonts w:hint="eastAsia"/>
          <w:lang w:eastAsia="zh-CN"/>
        </w:rPr>
        <w:t>7</w:t>
      </w:r>
      <w:r>
        <w:t>]</w:t>
      </w:r>
      <w:r>
        <w:tab/>
        <w:t>3GPP TS 29.503: "5G System; Unified Data Management Services; Stage 3".</w:t>
      </w:r>
    </w:p>
    <w:p w:rsidR="00477B6B" w:rsidRDefault="00477B6B" w:rsidP="00477B6B">
      <w:pPr>
        <w:pStyle w:val="EX"/>
        <w:rPr>
          <w:lang w:eastAsia="zh-CN"/>
        </w:rPr>
      </w:pPr>
      <w:r>
        <w:t>[</w:t>
      </w:r>
      <w:r>
        <w:rPr>
          <w:rFonts w:hint="eastAsia"/>
          <w:lang w:eastAsia="zh-CN"/>
        </w:rPr>
        <w:t>8</w:t>
      </w:r>
      <w:r>
        <w:t>]</w:t>
      </w:r>
      <w:r>
        <w:tab/>
        <w:t>3GPP TS 24.011: "Point-to-Point (PP) Short Message Service (SMS) support on mobile radio interface".</w:t>
      </w:r>
    </w:p>
    <w:p w:rsidR="00477B6B" w:rsidRDefault="00477B6B" w:rsidP="00477B6B">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rsidR="00477B6B" w:rsidRPr="00FF6897" w:rsidRDefault="00477B6B" w:rsidP="00477B6B">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rsidR="00A06C01" w:rsidRPr="004D3578" w:rsidRDefault="00A533BF" w:rsidP="00A06C01">
      <w:pPr>
        <w:pStyle w:val="1"/>
      </w:pPr>
      <w:bookmarkStart w:id="30" w:name="_Toc85448373"/>
      <w:r w:rsidRPr="004D3578">
        <w:t>3</w:t>
      </w:r>
      <w:r w:rsidRPr="004D3578">
        <w:tab/>
      </w:r>
      <w:bookmarkStart w:id="31" w:name="_Toc2086437"/>
      <w:bookmarkStart w:id="32" w:name="_Toc510696584"/>
      <w:bookmarkStart w:id="33" w:name="_Toc35971376"/>
      <w:bookmarkEnd w:id="28"/>
      <w:bookmarkEnd w:id="29"/>
      <w:r w:rsidR="00A06C01" w:rsidRPr="004D3578">
        <w:t>Definitions</w:t>
      </w:r>
      <w:r w:rsidR="00A06C01">
        <w:t xml:space="preserve"> of terms, symbols and abbreviations</w:t>
      </w:r>
      <w:bookmarkEnd w:id="30"/>
      <w:bookmarkEnd w:id="31"/>
    </w:p>
    <w:p w:rsidR="00A06C01" w:rsidRPr="004D3578" w:rsidRDefault="00A06C01" w:rsidP="00A06C01">
      <w:pPr>
        <w:pStyle w:val="2"/>
      </w:pPr>
      <w:bookmarkStart w:id="34" w:name="_Toc2086438"/>
      <w:bookmarkStart w:id="35" w:name="_Toc85448374"/>
      <w:r w:rsidRPr="004D3578">
        <w:t>3.1</w:t>
      </w:r>
      <w:r w:rsidRPr="004D3578">
        <w:tab/>
      </w:r>
      <w:r>
        <w:t>Terms</w:t>
      </w:r>
      <w:bookmarkEnd w:id="34"/>
      <w:bookmarkEnd w:id="35"/>
    </w:p>
    <w:p w:rsidR="00A06C01" w:rsidRPr="004D3578" w:rsidRDefault="00A06C01" w:rsidP="00A06C0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77B6B" w:rsidRDefault="00477B6B" w:rsidP="00477B6B">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rsidR="00477B6B" w:rsidRPr="003E0DBB" w:rsidRDefault="00477B6B" w:rsidP="00477B6B">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rsidR="00477B6B" w:rsidRPr="003E0DBB" w:rsidRDefault="00477B6B" w:rsidP="00477B6B">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rsidR="00477B6B" w:rsidRDefault="00477B6B" w:rsidP="00477B6B">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rsidR="00477B6B" w:rsidRPr="004E3FD9" w:rsidRDefault="00477B6B" w:rsidP="00477B6B">
      <w:pPr>
        <w:rPr>
          <w:lang w:eastAsia="zh-CN"/>
        </w:rPr>
      </w:pPr>
      <w:r w:rsidRPr="004D7650">
        <w:rPr>
          <w:b/>
        </w:rPr>
        <w:lastRenderedPageBreak/>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rsidR="00A06C01" w:rsidRPr="004D3578" w:rsidRDefault="00A06C01" w:rsidP="00A06C01">
      <w:pPr>
        <w:pStyle w:val="2"/>
      </w:pPr>
      <w:bookmarkStart w:id="36" w:name="_Toc2086439"/>
      <w:bookmarkStart w:id="37" w:name="_Toc85448375"/>
      <w:r w:rsidRPr="004D3578">
        <w:t>3.2</w:t>
      </w:r>
      <w:r w:rsidRPr="004D3578">
        <w:tab/>
        <w:t>Symbols</w:t>
      </w:r>
      <w:bookmarkEnd w:id="36"/>
      <w:bookmarkEnd w:id="37"/>
    </w:p>
    <w:p w:rsidR="00A06C01" w:rsidRPr="004D3578" w:rsidRDefault="00A06C01" w:rsidP="00A06C01">
      <w:pPr>
        <w:keepNext/>
      </w:pPr>
      <w:r w:rsidRPr="004D3578">
        <w:t>For the purposes of the present document, the following symbols apply:</w:t>
      </w:r>
    </w:p>
    <w:p w:rsidR="00A06C01" w:rsidRPr="004D3578" w:rsidRDefault="00A06C01" w:rsidP="00A06C01">
      <w:pPr>
        <w:pStyle w:val="Guidance"/>
      </w:pPr>
      <w:r w:rsidRPr="004D3578">
        <w:t>Symbol format (EW)</w:t>
      </w:r>
    </w:p>
    <w:p w:rsidR="00A06C01" w:rsidRPr="004D3578" w:rsidRDefault="00A06C01" w:rsidP="00A06C01">
      <w:pPr>
        <w:pStyle w:val="EW"/>
      </w:pPr>
      <w:r w:rsidRPr="004D3578">
        <w:t>&lt;symbol&gt;</w:t>
      </w:r>
      <w:r w:rsidRPr="004D3578">
        <w:tab/>
        <w:t>&lt;Explanation&gt;</w:t>
      </w:r>
    </w:p>
    <w:p w:rsidR="00A06C01" w:rsidRPr="004D3578" w:rsidRDefault="00A06C01" w:rsidP="00A06C01">
      <w:pPr>
        <w:pStyle w:val="2"/>
      </w:pPr>
      <w:bookmarkStart w:id="38" w:name="_Toc2086440"/>
      <w:bookmarkStart w:id="39" w:name="_Toc85448376"/>
      <w:r w:rsidRPr="004D3578">
        <w:t>3.3</w:t>
      </w:r>
      <w:r w:rsidRPr="004D3578">
        <w:tab/>
        <w:t>Abbreviations</w:t>
      </w:r>
      <w:bookmarkEnd w:id="38"/>
      <w:bookmarkEnd w:id="39"/>
    </w:p>
    <w:p w:rsidR="00A06C01" w:rsidRPr="004D3578" w:rsidRDefault="00A06C01" w:rsidP="00A06C0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77B6B" w:rsidRDefault="00477B6B" w:rsidP="00477B6B">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rsidR="00477B6B" w:rsidRPr="00AA34A1" w:rsidRDefault="00477B6B" w:rsidP="00477B6B">
      <w:pPr>
        <w:pStyle w:val="EW"/>
        <w:keepNext/>
        <w:rPr>
          <w:lang w:eastAsia="zh-CN"/>
        </w:rPr>
      </w:pPr>
      <w:r w:rsidRPr="00AA34A1">
        <w:t>MO</w:t>
      </w:r>
      <w:r>
        <w:t xml:space="preserve"> SMS</w:t>
      </w:r>
      <w:r w:rsidRPr="00AA34A1">
        <w:tab/>
        <w:t>Mobile Originated Short Message</w:t>
      </w:r>
      <w:r>
        <w:t xml:space="preserve"> Service</w:t>
      </w:r>
    </w:p>
    <w:p w:rsidR="00477B6B" w:rsidRDefault="00477B6B" w:rsidP="00477B6B">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rsidR="00477B6B" w:rsidRDefault="00477B6B" w:rsidP="00477B6B">
      <w:pPr>
        <w:pStyle w:val="EW"/>
        <w:keepNext/>
        <w:rPr>
          <w:lang w:eastAsia="zh-CN"/>
        </w:rPr>
      </w:pPr>
      <w:r>
        <w:rPr>
          <w:rFonts w:hint="eastAsia"/>
          <w:lang w:eastAsia="zh-CN"/>
        </w:rPr>
        <w:t>NAS</w:t>
      </w:r>
      <w:r>
        <w:tab/>
      </w:r>
      <w:r w:rsidRPr="009E0DE1">
        <w:t>Non-Access-Stratum</w:t>
      </w:r>
    </w:p>
    <w:p w:rsidR="00477B6B" w:rsidRDefault="00477B6B" w:rsidP="00477B6B">
      <w:pPr>
        <w:pStyle w:val="EW"/>
        <w:keepNext/>
        <w:rPr>
          <w:lang w:eastAsia="zh-CN"/>
        </w:rPr>
      </w:pPr>
      <w:r>
        <w:rPr>
          <w:rFonts w:hint="eastAsia"/>
          <w:lang w:eastAsia="zh-CN"/>
        </w:rPr>
        <w:t>NP</w:t>
      </w:r>
      <w:r>
        <w:tab/>
      </w:r>
      <w:r w:rsidRPr="0049529A">
        <w:t>Number Portability</w:t>
      </w:r>
    </w:p>
    <w:p w:rsidR="00477B6B" w:rsidRDefault="00477B6B" w:rsidP="00477B6B">
      <w:pPr>
        <w:pStyle w:val="EW"/>
        <w:keepNext/>
        <w:rPr>
          <w:lang w:eastAsia="zh-CN"/>
        </w:rPr>
      </w:pPr>
      <w:r>
        <w:rPr>
          <w:rFonts w:hint="eastAsia"/>
          <w:lang w:eastAsia="zh-CN"/>
        </w:rPr>
        <w:t>NRF</w:t>
      </w:r>
      <w:r>
        <w:tab/>
      </w:r>
      <w:r w:rsidRPr="00A1651C">
        <w:t>Network Repository Function</w:t>
      </w:r>
    </w:p>
    <w:p w:rsidR="00477B6B" w:rsidRDefault="00477B6B" w:rsidP="00477B6B">
      <w:pPr>
        <w:pStyle w:val="EW"/>
        <w:keepNext/>
        <w:rPr>
          <w:lang w:eastAsia="zh-CN"/>
        </w:rPr>
      </w:pPr>
      <w:r w:rsidRPr="009E0DE1">
        <w:t>SBA</w:t>
      </w:r>
      <w:r w:rsidRPr="009E0DE1">
        <w:tab/>
        <w:t>Service Based Architectur</w:t>
      </w:r>
      <w:r>
        <w:rPr>
          <w:rFonts w:hint="eastAsia"/>
          <w:lang w:eastAsia="zh-CN"/>
        </w:rPr>
        <w:t>e</w:t>
      </w:r>
    </w:p>
    <w:p w:rsidR="00477B6B" w:rsidRPr="004E3FD9" w:rsidRDefault="00477B6B" w:rsidP="00477B6B">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rsidR="00477B6B" w:rsidRDefault="00477B6B" w:rsidP="00477B6B">
      <w:pPr>
        <w:pStyle w:val="EW"/>
        <w:keepNext/>
        <w:rPr>
          <w:lang w:eastAsia="zh-CN"/>
        </w:rPr>
      </w:pPr>
      <w:r>
        <w:t>SMS</w:t>
      </w:r>
      <w:r>
        <w:tab/>
        <w:t>Short Message Service</w:t>
      </w:r>
    </w:p>
    <w:p w:rsidR="00477B6B" w:rsidRPr="00A40E3D" w:rsidRDefault="00477B6B" w:rsidP="00477B6B">
      <w:pPr>
        <w:pStyle w:val="EW"/>
        <w:keepNext/>
        <w:rPr>
          <w:lang w:eastAsia="zh-CN"/>
        </w:rPr>
      </w:pPr>
      <w:r w:rsidRPr="00A40E3D">
        <w:t>SM MO</w:t>
      </w:r>
      <w:r w:rsidRPr="00A40E3D">
        <w:tab/>
        <w:t xml:space="preserve">Short </w:t>
      </w:r>
      <w:r>
        <w:t>Message Mobile Originated</w:t>
      </w:r>
    </w:p>
    <w:p w:rsidR="00477B6B" w:rsidRDefault="00477B6B" w:rsidP="00477B6B">
      <w:pPr>
        <w:pStyle w:val="EW"/>
        <w:keepNext/>
        <w:rPr>
          <w:lang w:eastAsia="zh-CN"/>
        </w:rPr>
      </w:pPr>
      <w:r w:rsidRPr="00A40E3D">
        <w:t>SM MT</w:t>
      </w:r>
      <w:r w:rsidRPr="00A40E3D">
        <w:tab/>
        <w:t>Short Message Mobile Terminated</w:t>
      </w:r>
    </w:p>
    <w:p w:rsidR="00477B6B" w:rsidRDefault="00477B6B" w:rsidP="00477B6B">
      <w:pPr>
        <w:pStyle w:val="EW"/>
        <w:keepNext/>
        <w:rPr>
          <w:lang w:eastAsia="zh-CN"/>
        </w:rPr>
      </w:pPr>
      <w:r>
        <w:t>SMSF</w:t>
      </w:r>
      <w:r>
        <w:tab/>
        <w:t>Short Message Service Function</w:t>
      </w:r>
    </w:p>
    <w:p w:rsidR="00477B6B" w:rsidRDefault="00477B6B" w:rsidP="00477B6B">
      <w:pPr>
        <w:pStyle w:val="EW"/>
        <w:keepNext/>
        <w:rPr>
          <w:lang w:eastAsia="zh-CN"/>
        </w:rPr>
      </w:pPr>
      <w:r>
        <w:t>SMS</w:t>
      </w:r>
      <w:r>
        <w:rPr>
          <w:rFonts w:hint="eastAsia"/>
          <w:lang w:eastAsia="zh-CN"/>
        </w:rPr>
        <w:t>oNAS</w:t>
      </w:r>
      <w:r>
        <w:tab/>
        <w:t>S</w:t>
      </w:r>
      <w:r>
        <w:rPr>
          <w:rFonts w:hint="eastAsia"/>
          <w:lang w:eastAsia="zh-CN"/>
        </w:rPr>
        <w:t>MS over NAS</w:t>
      </w:r>
    </w:p>
    <w:p w:rsidR="00477B6B" w:rsidRPr="004D3578" w:rsidRDefault="00477B6B" w:rsidP="00477B6B">
      <w:pPr>
        <w:pStyle w:val="EW"/>
        <w:keepNext/>
        <w:rPr>
          <w:lang w:eastAsia="zh-CN"/>
        </w:rPr>
      </w:pPr>
      <w:r>
        <w:t>UDM</w:t>
      </w:r>
      <w:r>
        <w:tab/>
        <w:t>Unified Data Management</w:t>
      </w:r>
    </w:p>
    <w:p w:rsidR="00A533BF" w:rsidRDefault="00A533BF" w:rsidP="00A06C01">
      <w:pPr>
        <w:pStyle w:val="1"/>
      </w:pPr>
      <w:bookmarkStart w:id="40" w:name="_Toc85448377"/>
      <w:r w:rsidRPr="004D3578">
        <w:t>4</w:t>
      </w:r>
      <w:r w:rsidRPr="004D3578">
        <w:tab/>
      </w:r>
      <w:bookmarkEnd w:id="32"/>
      <w:bookmarkEnd w:id="33"/>
      <w:r w:rsidR="00050948" w:rsidRPr="00050948">
        <w:t>Architecture</w:t>
      </w:r>
      <w:r w:rsidR="002F1F37" w:rsidRPr="002F1F37">
        <w:rPr>
          <w:rFonts w:hint="eastAsia"/>
          <w:lang w:eastAsia="zh-CN"/>
        </w:rPr>
        <w:t xml:space="preserve"> </w:t>
      </w:r>
      <w:r w:rsidR="002F1F37">
        <w:rPr>
          <w:rFonts w:hint="eastAsia"/>
          <w:lang w:eastAsia="zh-CN"/>
        </w:rPr>
        <w:t>to support SBI-based SMS</w:t>
      </w:r>
      <w:bookmarkEnd w:id="40"/>
    </w:p>
    <w:p w:rsidR="00A533BF" w:rsidRPr="00B3056F" w:rsidRDefault="00A533BF" w:rsidP="00A533BF">
      <w:pPr>
        <w:pStyle w:val="2"/>
        <w:rPr>
          <w:lang w:eastAsia="zh-CN"/>
        </w:rPr>
      </w:pPr>
      <w:bookmarkStart w:id="41" w:name="_Toc11338340"/>
      <w:bookmarkStart w:id="42" w:name="_Toc27584943"/>
      <w:bookmarkStart w:id="43" w:name="_Toc36456885"/>
      <w:bookmarkStart w:id="44" w:name="_Toc45027763"/>
      <w:bookmarkStart w:id="45" w:name="_Toc45028598"/>
      <w:bookmarkStart w:id="46" w:name="_Toc67681352"/>
      <w:bookmarkStart w:id="47" w:name="_Toc67682645"/>
      <w:bookmarkStart w:id="48" w:name="_Toc85448378"/>
      <w:r w:rsidRPr="00B3056F">
        <w:t>4.1</w:t>
      </w:r>
      <w:r w:rsidRPr="00B3056F">
        <w:tab/>
      </w:r>
      <w:bookmarkEnd w:id="41"/>
      <w:bookmarkEnd w:id="42"/>
      <w:bookmarkEnd w:id="43"/>
      <w:bookmarkEnd w:id="44"/>
      <w:bookmarkEnd w:id="45"/>
      <w:bookmarkEnd w:id="46"/>
      <w:bookmarkEnd w:id="47"/>
      <w:r w:rsidR="00050948" w:rsidRPr="00050948">
        <w:t>Architecture</w:t>
      </w:r>
      <w:r w:rsidR="00050948">
        <w:rPr>
          <w:rFonts w:hint="eastAsia"/>
          <w:lang w:eastAsia="zh-CN"/>
        </w:rPr>
        <w:t xml:space="preserve"> </w:t>
      </w:r>
      <w:r w:rsidR="007439D9">
        <w:rPr>
          <w:rFonts w:hint="eastAsia"/>
          <w:lang w:eastAsia="zh-CN"/>
        </w:rPr>
        <w:t>to support</w:t>
      </w:r>
      <w:r w:rsidR="00050948">
        <w:rPr>
          <w:rFonts w:hint="eastAsia"/>
          <w:lang w:eastAsia="zh-CN"/>
        </w:rPr>
        <w:t xml:space="preserve"> SBI-based SMS</w:t>
      </w:r>
      <w:bookmarkEnd w:id="48"/>
    </w:p>
    <w:p w:rsidR="00477B6B" w:rsidRPr="009E0DE1" w:rsidRDefault="00477B6B" w:rsidP="00477B6B">
      <w:r w:rsidRPr="009E0DE1">
        <w:t>Figure 4.1-1 shows the non-roaming architecture to support</w:t>
      </w:r>
      <w:r>
        <w:rPr>
          <w:rFonts w:hint="eastAsia"/>
          <w:lang w:eastAsia="zh-CN"/>
        </w:rPr>
        <w:t xml:space="preserve"> SBI-based</w:t>
      </w:r>
      <w:r w:rsidRPr="009E0DE1">
        <w:t xml:space="preserve"> SMS.</w:t>
      </w:r>
    </w:p>
    <w:p w:rsidR="00477B6B" w:rsidRPr="009E0DE1" w:rsidRDefault="00477B6B" w:rsidP="00477B6B">
      <w:pPr>
        <w:pStyle w:val="TH"/>
      </w:pPr>
      <w:r>
        <w:object w:dxaOrig="11356"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7pt" o:ole="">
            <v:imagedata r:id="rId9" o:title=""/>
          </v:shape>
          <o:OLEObject Type="Embed" ProgID="Visio.Drawing.15" ShapeID="_x0000_i1025" DrawAspect="Content" ObjectID="_1696072810" r:id="rId10"/>
        </w:object>
      </w:r>
    </w:p>
    <w:p w:rsidR="00477B6B" w:rsidRPr="009E0DE1" w:rsidRDefault="00477B6B" w:rsidP="00477B6B">
      <w:pPr>
        <w:pStyle w:val="TF"/>
        <w:rPr>
          <w:lang w:eastAsia="zh-CN"/>
        </w:rPr>
      </w:pPr>
      <w:r w:rsidRPr="009E0DE1">
        <w:t xml:space="preserve">Figure 4.1-1: Non-roaming System Architecture for </w:t>
      </w:r>
      <w:r>
        <w:rPr>
          <w:rFonts w:hint="eastAsia"/>
          <w:lang w:eastAsia="zh-CN"/>
        </w:rPr>
        <w:t>SBI-based SMS</w:t>
      </w:r>
    </w:p>
    <w:p w:rsidR="00477B6B" w:rsidRPr="009E0DE1" w:rsidRDefault="00477B6B" w:rsidP="00477B6B">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rsidR="00477B6B" w:rsidRDefault="00477B6B" w:rsidP="00477B6B">
      <w:pPr>
        <w:pStyle w:val="TH"/>
      </w:pPr>
      <w:r>
        <w:object w:dxaOrig="10350" w:dyaOrig="9480">
          <v:shape id="_x0000_i1026" type="#_x0000_t75" style="width:481.5pt;height:441pt" o:ole="">
            <v:imagedata r:id="rId11" o:title=""/>
          </v:shape>
          <o:OLEObject Type="Embed" ProgID="Visio.Drawing.15" ShapeID="_x0000_i1026" DrawAspect="Content" ObjectID="_1696072811" r:id="rId12"/>
        </w:object>
      </w:r>
    </w:p>
    <w:p w:rsidR="00477B6B" w:rsidRPr="009E0DE1" w:rsidRDefault="00477B6B" w:rsidP="00477B6B">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rsidR="00477B6B" w:rsidRDefault="00477B6B" w:rsidP="00477B6B">
      <w:pPr>
        <w:pStyle w:val="TH"/>
        <w:rPr>
          <w:noProof/>
          <w:lang w:eastAsia="zh-CN"/>
        </w:rPr>
      </w:pPr>
      <w:r>
        <w:object w:dxaOrig="8220" w:dyaOrig="1980">
          <v:shape id="_x0000_i1027" type="#_x0000_t75" style="width:411pt;height:99pt" o:ole="">
            <v:imagedata r:id="rId13" o:title=""/>
          </v:shape>
          <o:OLEObject Type="Embed" ProgID="Visio.Drawing.15" ShapeID="_x0000_i1027" DrawAspect="Content" ObjectID="_1696072812" r:id="rId14"/>
        </w:object>
      </w:r>
    </w:p>
    <w:p w:rsidR="00477B6B" w:rsidRPr="009E0DE1" w:rsidRDefault="00477B6B" w:rsidP="00477B6B">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rsidR="00477B6B" w:rsidRDefault="00477B6B" w:rsidP="00477B6B">
      <w:pPr>
        <w:pStyle w:val="NF"/>
        <w:rPr>
          <w:lang w:eastAsia="zh-CN"/>
        </w:rPr>
      </w:pPr>
      <w:r w:rsidRPr="009E0DE1">
        <w:t>NOTE 1:</w:t>
      </w:r>
      <w:r w:rsidRPr="009E0DE1">
        <w:tab/>
      </w:r>
      <w:r>
        <w:rPr>
          <w:rFonts w:hint="eastAsia"/>
          <w:lang w:eastAsia="zh-CN"/>
        </w:rPr>
        <w:t>The newly introduced reference points for SMS_SBI are marked in red, and numbered from 1 to 10,</w:t>
      </w:r>
    </w:p>
    <w:p w:rsidR="00477B6B" w:rsidRPr="00CC27E3" w:rsidRDefault="00477B6B" w:rsidP="00477B6B">
      <w:pPr>
        <w:pStyle w:val="EditorsNote"/>
        <w:rPr>
          <w:lang w:val="en-US" w:eastAsia="zh-CN"/>
        </w:rPr>
      </w:pPr>
      <w:r>
        <w:rPr>
          <w:lang w:val="en-US"/>
        </w:rPr>
        <w:t>Editor's Note:</w:t>
      </w:r>
      <w:r>
        <w:rPr>
          <w:lang w:val="en-US"/>
        </w:rPr>
        <w:tab/>
      </w:r>
      <w:r>
        <w:rPr>
          <w:rFonts w:hint="eastAsia"/>
          <w:lang w:val="en-US" w:eastAsia="zh-CN"/>
        </w:rPr>
        <w:t>The reference points 1 to 10 should be further numbered like other reference points in 5GS (e.g. N7, N8 and so on)</w:t>
      </w:r>
      <w:r>
        <w:rPr>
          <w:lang w:val="en-US"/>
        </w:rPr>
        <w:t>.</w:t>
      </w:r>
    </w:p>
    <w:p w:rsidR="007439D9" w:rsidRPr="00B3056F" w:rsidRDefault="007439D9" w:rsidP="007439D9">
      <w:pPr>
        <w:pStyle w:val="2"/>
        <w:rPr>
          <w:lang w:eastAsia="zh-CN"/>
        </w:rPr>
      </w:pPr>
      <w:bookmarkStart w:id="49" w:name="_Toc85448379"/>
      <w:r w:rsidRPr="00B3056F">
        <w:lastRenderedPageBreak/>
        <w:t>4.</w:t>
      </w:r>
      <w:r>
        <w:rPr>
          <w:rFonts w:hint="eastAsia"/>
          <w:lang w:eastAsia="zh-CN"/>
        </w:rPr>
        <w:t>2</w:t>
      </w:r>
      <w:r w:rsidRPr="00B3056F">
        <w:tab/>
      </w:r>
      <w:r w:rsidRPr="007439D9">
        <w:t xml:space="preserve">Reference point to support </w:t>
      </w:r>
      <w:r>
        <w:rPr>
          <w:rFonts w:hint="eastAsia"/>
          <w:lang w:eastAsia="zh-CN"/>
        </w:rPr>
        <w:t>SBI-based SMS</w:t>
      </w:r>
      <w:bookmarkEnd w:id="49"/>
    </w:p>
    <w:p w:rsidR="00E42DBA" w:rsidRPr="009E0DE1" w:rsidRDefault="00E42DBA" w:rsidP="008D1158">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rsidR="00E42DBA" w:rsidRPr="009E0DE1" w:rsidRDefault="00E42DBA" w:rsidP="00E42DBA">
      <w:pPr>
        <w:pStyle w:val="NO"/>
        <w:rPr>
          <w:lang w:eastAsia="zh-CN"/>
        </w:rPr>
      </w:pPr>
      <w:r>
        <w:rPr>
          <w:rFonts w:hint="eastAsia"/>
          <w:lang w:eastAsia="zh-CN"/>
        </w:rPr>
        <w:t>Reference point 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rsidR="00477B6B" w:rsidRDefault="00477B6B" w:rsidP="00477B6B">
      <w:pPr>
        <w:pStyle w:val="NO"/>
        <w:rPr>
          <w:lang w:eastAsia="zh-CN"/>
        </w:rPr>
      </w:pPr>
      <w:r>
        <w:rPr>
          <w:rFonts w:hint="eastAsia"/>
          <w:lang w:eastAsia="zh-CN"/>
        </w:rPr>
        <w:t>Reference point 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rsidR="00477B6B" w:rsidRPr="009E0DE1" w:rsidRDefault="00477B6B" w:rsidP="00477B6B">
      <w:pPr>
        <w:pStyle w:val="NO"/>
        <w:rPr>
          <w:lang w:eastAsia="zh-CN"/>
        </w:rPr>
      </w:pPr>
      <w:r>
        <w:rPr>
          <w:rFonts w:hint="eastAsia"/>
          <w:lang w:eastAsia="zh-CN"/>
        </w:rPr>
        <w:t>Reference point 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rsidR="00477B6B" w:rsidRPr="009E0DE1" w:rsidRDefault="00477B6B" w:rsidP="00477B6B">
      <w:pPr>
        <w:pStyle w:val="NO"/>
        <w:rPr>
          <w:lang w:eastAsia="zh-CN"/>
        </w:rPr>
      </w:pPr>
      <w:r>
        <w:rPr>
          <w:rFonts w:hint="eastAsia"/>
          <w:lang w:eastAsia="zh-CN"/>
        </w:rPr>
        <w:t>Reference point 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rsidR="00477B6B" w:rsidRPr="009E0DE1" w:rsidRDefault="00477B6B" w:rsidP="00477B6B">
      <w:pPr>
        <w:pStyle w:val="NO"/>
        <w:rPr>
          <w:lang w:eastAsia="zh-CN"/>
        </w:rPr>
      </w:pPr>
      <w:r>
        <w:rPr>
          <w:rFonts w:hint="eastAsia"/>
          <w:lang w:eastAsia="zh-CN"/>
        </w:rPr>
        <w:t>Reference point 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rsidR="00477B6B" w:rsidRDefault="00477B6B" w:rsidP="00477B6B">
      <w:pPr>
        <w:pStyle w:val="NO"/>
        <w:rPr>
          <w:lang w:eastAsia="zh-CN"/>
        </w:rPr>
      </w:pPr>
      <w:r>
        <w:rPr>
          <w:rFonts w:hint="eastAsia"/>
          <w:lang w:eastAsia="zh-CN"/>
        </w:rPr>
        <w:t>Reference point 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rsidR="00477B6B" w:rsidRPr="009E0DE1" w:rsidRDefault="00477B6B" w:rsidP="00477B6B">
      <w:pPr>
        <w:pStyle w:val="NO"/>
        <w:rPr>
          <w:lang w:eastAsia="zh-CN"/>
        </w:rPr>
      </w:pPr>
      <w:r>
        <w:rPr>
          <w:rFonts w:hint="eastAsia"/>
          <w:lang w:eastAsia="zh-CN"/>
        </w:rPr>
        <w:t>Reference point 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rsidR="00477B6B" w:rsidRPr="009E0DE1" w:rsidRDefault="00477B6B" w:rsidP="00477B6B">
      <w:pPr>
        <w:pStyle w:val="NO"/>
        <w:rPr>
          <w:lang w:eastAsia="zh-CN"/>
        </w:rPr>
      </w:pPr>
      <w:r>
        <w:rPr>
          <w:rFonts w:hint="eastAsia"/>
          <w:lang w:eastAsia="zh-CN"/>
        </w:rPr>
        <w:t>Reference point 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rsidR="00477B6B" w:rsidRPr="009E0DE1" w:rsidRDefault="00477B6B" w:rsidP="00477B6B">
      <w:pPr>
        <w:pStyle w:val="NO"/>
        <w:rPr>
          <w:lang w:eastAsia="zh-CN"/>
        </w:rPr>
      </w:pPr>
      <w:r>
        <w:rPr>
          <w:rFonts w:hint="eastAsia"/>
          <w:lang w:eastAsia="zh-CN"/>
        </w:rPr>
        <w:t>Reference point 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rsidR="00477B6B" w:rsidRPr="007439D9" w:rsidRDefault="00477B6B" w:rsidP="008D1158">
      <w:pPr>
        <w:pStyle w:val="NO"/>
        <w:rPr>
          <w:lang w:eastAsia="zh-CN"/>
        </w:rPr>
      </w:pPr>
      <w:r>
        <w:rPr>
          <w:rFonts w:hint="eastAsia"/>
          <w:lang w:eastAsia="zh-CN"/>
        </w:rPr>
        <w:t>Reference point 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rsidR="007439D9" w:rsidRPr="00B3056F" w:rsidRDefault="007439D9" w:rsidP="007439D9">
      <w:pPr>
        <w:pStyle w:val="2"/>
        <w:rPr>
          <w:lang w:eastAsia="zh-CN"/>
        </w:rPr>
      </w:pPr>
      <w:bookmarkStart w:id="50" w:name="_Toc85448380"/>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50"/>
    </w:p>
    <w:p w:rsidR="00E42DBA" w:rsidRPr="007439D9" w:rsidRDefault="00E42DBA" w:rsidP="00E42DBA">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rsidR="00E42DBA" w:rsidRDefault="00E42DBA" w:rsidP="00E42DBA">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rsidR="00477B6B" w:rsidRDefault="00477B6B" w:rsidP="00477B6B">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rsidR="00477B6B" w:rsidRPr="00674F10" w:rsidRDefault="00477B6B" w:rsidP="00477B6B">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rsidR="00477B6B" w:rsidRPr="00674F10" w:rsidRDefault="00477B6B" w:rsidP="00477B6B">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rsidR="00477B6B" w:rsidRPr="00674F10" w:rsidRDefault="00477B6B" w:rsidP="00477B6B">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rsidR="00477B6B" w:rsidRPr="00860FDB" w:rsidRDefault="00477B6B" w:rsidP="00477B6B">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rsidR="00A533BF" w:rsidRDefault="00A533BF" w:rsidP="00A533BF">
      <w:pPr>
        <w:pStyle w:val="1"/>
        <w:rPr>
          <w:lang w:eastAsia="zh-CN"/>
        </w:rPr>
      </w:pPr>
      <w:bookmarkStart w:id="51" w:name="_Toc510696585"/>
      <w:bookmarkStart w:id="52" w:name="_Toc35971377"/>
      <w:bookmarkStart w:id="53" w:name="_Toc85448381"/>
      <w:r>
        <w:t>5</w:t>
      </w:r>
      <w:r w:rsidRPr="004D3578">
        <w:tab/>
      </w:r>
      <w:bookmarkEnd w:id="51"/>
      <w:bookmarkEnd w:id="52"/>
      <w:r w:rsidR="00B9031D">
        <w:rPr>
          <w:rFonts w:hint="eastAsia"/>
          <w:lang w:eastAsia="zh-CN"/>
        </w:rPr>
        <w:t>Procedures</w:t>
      </w:r>
      <w:r w:rsidR="002F1F37">
        <w:rPr>
          <w:rFonts w:hint="eastAsia"/>
          <w:lang w:eastAsia="zh-CN"/>
        </w:rPr>
        <w:t xml:space="preserve"> </w:t>
      </w:r>
      <w:r w:rsidR="00945A50">
        <w:rPr>
          <w:rFonts w:hint="eastAsia"/>
          <w:lang w:eastAsia="zh-CN"/>
        </w:rPr>
        <w:t>for</w:t>
      </w:r>
      <w:r w:rsidR="002F1F37">
        <w:rPr>
          <w:rFonts w:hint="eastAsia"/>
          <w:lang w:eastAsia="zh-CN"/>
        </w:rPr>
        <w:t xml:space="preserve"> SBI-based SMS</w:t>
      </w:r>
      <w:bookmarkEnd w:id="53"/>
    </w:p>
    <w:p w:rsidR="00A533BF" w:rsidRDefault="002F1F37" w:rsidP="00A533BF">
      <w:pPr>
        <w:pStyle w:val="Guidance"/>
      </w:pPr>
      <w:r>
        <w:t xml:space="preserve">This clause </w:t>
      </w:r>
      <w:r>
        <w:rPr>
          <w:rFonts w:hint="eastAsia"/>
          <w:lang w:eastAsia="zh-CN"/>
        </w:rPr>
        <w:t>depicts p</w:t>
      </w:r>
      <w:r w:rsidR="00B9031D">
        <w:rPr>
          <w:rFonts w:hint="eastAsia"/>
          <w:lang w:eastAsia="zh-CN"/>
        </w:rPr>
        <w:t>rocedure</w:t>
      </w:r>
      <w:r>
        <w:rPr>
          <w:rFonts w:hint="eastAsia"/>
          <w:lang w:eastAsia="zh-CN"/>
        </w:rPr>
        <w:t>s</w:t>
      </w:r>
      <w:r w:rsidRPr="002F1F37">
        <w:t xml:space="preserve"> </w:t>
      </w:r>
      <w:r w:rsidR="00945A50">
        <w:rPr>
          <w:rFonts w:hint="eastAsia"/>
          <w:lang w:eastAsia="zh-CN"/>
        </w:rPr>
        <w:t>for</w:t>
      </w:r>
      <w:r w:rsidR="00B9031D">
        <w:rPr>
          <w:rFonts w:hint="eastAsia"/>
          <w:lang w:eastAsia="zh-CN"/>
        </w:rPr>
        <w:t xml:space="preserve"> MT SMS, MO SMS and other related </w:t>
      </w:r>
      <w:r w:rsidR="008A3E79">
        <w:rPr>
          <w:rFonts w:hint="eastAsia"/>
          <w:lang w:eastAsia="zh-CN"/>
        </w:rPr>
        <w:t>services</w:t>
      </w:r>
      <w:r w:rsidR="00B9031D">
        <w:rPr>
          <w:rFonts w:hint="eastAsia"/>
          <w:lang w:eastAsia="zh-CN"/>
        </w:rPr>
        <w:t>.</w:t>
      </w:r>
    </w:p>
    <w:p w:rsidR="00A533BF" w:rsidRDefault="00A533BF" w:rsidP="00A533BF">
      <w:pPr>
        <w:pStyle w:val="2"/>
        <w:rPr>
          <w:lang w:eastAsia="zh-CN"/>
        </w:rPr>
      </w:pPr>
      <w:bookmarkStart w:id="54" w:name="_Toc510696586"/>
      <w:bookmarkStart w:id="55" w:name="_Toc35971378"/>
      <w:bookmarkStart w:id="56" w:name="_Toc85448382"/>
      <w:r>
        <w:t>5.1</w:t>
      </w:r>
      <w:r>
        <w:tab/>
      </w:r>
      <w:bookmarkEnd w:id="54"/>
      <w:bookmarkEnd w:id="55"/>
      <w:r w:rsidR="00B9031D">
        <w:rPr>
          <w:rFonts w:hint="eastAsia"/>
          <w:lang w:eastAsia="zh-CN"/>
        </w:rPr>
        <w:t xml:space="preserve">Procedure </w:t>
      </w:r>
      <w:r w:rsidR="002F1F37">
        <w:rPr>
          <w:rFonts w:hint="eastAsia"/>
          <w:lang w:eastAsia="zh-CN"/>
        </w:rPr>
        <w:t>for</w:t>
      </w:r>
      <w:r w:rsidR="00B9031D">
        <w:rPr>
          <w:rFonts w:hint="eastAsia"/>
          <w:lang w:eastAsia="zh-CN"/>
        </w:rPr>
        <w:t xml:space="preserve"> SBI-based MT SMS</w:t>
      </w:r>
      <w:bookmarkEnd w:id="56"/>
    </w:p>
    <w:p w:rsidR="006A20F2" w:rsidRDefault="006A20F2" w:rsidP="006A20F2">
      <w:pPr>
        <w:pStyle w:val="3"/>
        <w:rPr>
          <w:lang w:eastAsia="zh-CN"/>
        </w:rPr>
      </w:pPr>
      <w:bookmarkStart w:id="57" w:name="_Toc85448383"/>
      <w:r>
        <w:rPr>
          <w:rFonts w:hint="eastAsia"/>
          <w:lang w:eastAsia="zh-CN"/>
        </w:rPr>
        <w:t>5</w:t>
      </w:r>
      <w:r>
        <w:t>.</w:t>
      </w:r>
      <w:r>
        <w:rPr>
          <w:lang w:eastAsia="zh-CN"/>
        </w:rPr>
        <w:t>1</w:t>
      </w:r>
      <w:r>
        <w:t>.1</w:t>
      </w:r>
      <w:r>
        <w:tab/>
      </w:r>
      <w:r>
        <w:rPr>
          <w:rFonts w:hint="eastAsia"/>
          <w:lang w:eastAsia="zh-CN"/>
        </w:rPr>
        <w:t>General</w:t>
      </w:r>
      <w:bookmarkEnd w:id="57"/>
    </w:p>
    <w:p w:rsidR="006A20F2" w:rsidRDefault="006A20F2" w:rsidP="006A20F2">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rsidR="006A20F2" w:rsidRPr="00852E1B" w:rsidRDefault="006A20F2" w:rsidP="006A20F2">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rsidR="006A20F2" w:rsidRDefault="006A20F2" w:rsidP="006A20F2">
      <w:pPr>
        <w:pStyle w:val="3"/>
        <w:rPr>
          <w:lang w:eastAsia="zh-CN"/>
        </w:rPr>
      </w:pPr>
      <w:bookmarkStart w:id="58" w:name="_Toc85448384"/>
      <w:r>
        <w:rPr>
          <w:rFonts w:hint="eastAsia"/>
          <w:lang w:eastAsia="zh-CN"/>
        </w:rPr>
        <w:lastRenderedPageBreak/>
        <w:t>5</w:t>
      </w:r>
      <w:r>
        <w:rPr>
          <w:lang w:eastAsia="zh-CN"/>
        </w:rPr>
        <w:t>.1.2</w:t>
      </w:r>
      <w:r>
        <w:rPr>
          <w:lang w:eastAsia="zh-CN"/>
        </w:rPr>
        <w:tab/>
        <w:t xml:space="preserve">Successful Mobile Terminated short message transfer </w:t>
      </w:r>
      <w:r>
        <w:t>without SMS Router/ IP-SM-GW</w:t>
      </w:r>
      <w:bookmarkEnd w:id="58"/>
    </w:p>
    <w:p w:rsidR="006A20F2" w:rsidRDefault="006A20F2" w:rsidP="006A20F2">
      <w:pPr>
        <w:jc w:val="center"/>
        <w:rPr>
          <w:lang w:eastAsia="zh-CN"/>
        </w:rPr>
      </w:pPr>
      <w:r w:rsidRPr="00F55553">
        <w:t xml:space="preserve"> </w:t>
      </w:r>
      <w:r>
        <w:object w:dxaOrig="8296" w:dyaOrig="7651">
          <v:shape id="_x0000_i1028" type="#_x0000_t75" style="width:415pt;height:382.5pt" o:ole="">
            <v:imagedata r:id="rId15" o:title=""/>
          </v:shape>
          <o:OLEObject Type="Embed" ProgID="Visio.Drawing.15" ShapeID="_x0000_i1028" DrawAspect="Content" ObjectID="_1696072813" r:id="rId16"/>
        </w:object>
      </w:r>
    </w:p>
    <w:p w:rsidR="006A20F2" w:rsidRPr="00140E21" w:rsidRDefault="006A20F2" w:rsidP="006A20F2">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rsidR="006A20F2" w:rsidRDefault="006A20F2" w:rsidP="006A20F2">
      <w:pPr>
        <w:pStyle w:val="B1"/>
        <w:numPr>
          <w:ilvl w:val="0"/>
          <w:numId w:val="6"/>
        </w:numPr>
        <w:rPr>
          <w:lang w:eastAsia="zh-CN"/>
        </w:rPr>
      </w:pPr>
      <w:r>
        <w:rPr>
          <w:lang w:eastAsia="zh-CN"/>
        </w:rPr>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rsidR="006A20F2" w:rsidRDefault="006A20F2" w:rsidP="006A20F2">
      <w:pPr>
        <w:pStyle w:val="EditorsNote"/>
      </w:pPr>
      <w:r>
        <w:t>Editor's Note:</w:t>
      </w:r>
      <w:r>
        <w:tab/>
        <w:t>SBI services of the MNP NF to derive the subscription network from the GPSI is FFS.</w:t>
      </w:r>
    </w:p>
    <w:p w:rsidR="006A20F2" w:rsidRDefault="006A20F2" w:rsidP="006A20F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rsidR="006A20F2" w:rsidRDefault="006A20F2" w:rsidP="006A20F2">
      <w:pPr>
        <w:pStyle w:val="B1"/>
        <w:numPr>
          <w:ilvl w:val="0"/>
          <w:numId w:val="7"/>
        </w:numPr>
        <w:rPr>
          <w:iCs/>
          <w:lang w:eastAsia="zh-CN"/>
        </w:rPr>
      </w:pPr>
      <w:r>
        <w:rPr>
          <w:iCs/>
          <w:lang w:eastAsia="zh-CN"/>
        </w:rPr>
        <w:t xml:space="preserve">SMS-GMSC invokes </w:t>
      </w:r>
      <w:r w:rsidRPr="006F560E">
        <w:rPr>
          <w:iCs/>
          <w:lang w:eastAsia="zh-CN"/>
        </w:rPr>
        <w:t>Nudm_</w:t>
      </w:r>
      <w:r>
        <w:rPr>
          <w:iCs/>
          <w:lang w:eastAsia="zh-CN"/>
        </w:rPr>
        <w:t>SmsRoutingInfo</w:t>
      </w:r>
      <w:r w:rsidRPr="006F560E">
        <w:rPr>
          <w:iCs/>
          <w:lang w:eastAsia="zh-CN"/>
        </w:rPr>
        <w:t>_</w:t>
      </w:r>
      <w:r>
        <w:rPr>
          <w:iCs/>
          <w:lang w:eastAsia="zh-CN"/>
        </w:rPr>
        <w:t>Request (GPSI) to the UDM to get the serving SMSF instance for UE.</w:t>
      </w:r>
    </w:p>
    <w:p w:rsidR="006A20F2" w:rsidRPr="00A041C8" w:rsidRDefault="006A20F2" w:rsidP="006A20F2">
      <w:pPr>
        <w:pStyle w:val="B1"/>
        <w:numPr>
          <w:ilvl w:val="0"/>
          <w:numId w:val="7"/>
        </w:numPr>
      </w:pPr>
      <w:r>
        <w:rPr>
          <w:lang w:eastAsia="zh-CN"/>
        </w:rPr>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sidRPr="006F560E">
        <w:rPr>
          <w:iCs/>
          <w:lang w:eastAsia="zh-CN"/>
        </w:rPr>
        <w:t>Nudm_</w:t>
      </w:r>
      <w:r>
        <w:rPr>
          <w:iCs/>
          <w:lang w:eastAsia="zh-CN"/>
        </w:rPr>
        <w:t>SmsRoutingInfo</w:t>
      </w:r>
      <w:r w:rsidRPr="006F560E">
        <w:rPr>
          <w:iCs/>
          <w:lang w:eastAsia="zh-CN"/>
        </w:rPr>
        <w:t>_Get</w:t>
      </w:r>
      <w:r>
        <w:rPr>
          <w:iCs/>
          <w:lang w:eastAsia="zh-CN"/>
        </w:rPr>
        <w:t xml:space="preserve"> response, in this procedure the </w:t>
      </w:r>
      <w:r>
        <w:rPr>
          <w:lang w:eastAsia="zh-CN"/>
        </w:rPr>
        <w:t>SMSF instance Id is included in the response message.</w:t>
      </w:r>
    </w:p>
    <w:p w:rsidR="006A20F2" w:rsidRPr="00A041C8" w:rsidRDefault="006A20F2" w:rsidP="006A20F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rsidR="006A20F2" w:rsidRPr="00F55553" w:rsidRDefault="006A20F2" w:rsidP="006A20F2">
      <w:pPr>
        <w:pStyle w:val="B1"/>
        <w:numPr>
          <w:ilvl w:val="0"/>
          <w:numId w:val="7"/>
        </w:numPr>
        <w:rPr>
          <w:iCs/>
          <w:lang w:eastAsia="zh-CN"/>
        </w:rPr>
      </w:pP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rsidR="006A20F2" w:rsidRPr="00F55553" w:rsidRDefault="006A20F2" w:rsidP="006A20F2">
      <w:pPr>
        <w:pStyle w:val="B1"/>
        <w:numPr>
          <w:ilvl w:val="0"/>
          <w:numId w:val="7"/>
        </w:numPr>
        <w:rPr>
          <w:iCs/>
          <w:lang w:eastAsia="zh-CN"/>
        </w:rPr>
      </w:pP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rsidR="006A20F2" w:rsidRDefault="006A20F2" w:rsidP="006A20F2">
      <w:pPr>
        <w:pStyle w:val="B1"/>
        <w:numPr>
          <w:ilvl w:val="0"/>
          <w:numId w:val="7"/>
        </w:numPr>
        <w:rPr>
          <w:lang w:eastAsia="zh-CN"/>
        </w:rPr>
      </w:pPr>
      <w:r>
        <w:rPr>
          <w:lang w:eastAsia="zh-CN"/>
        </w:rPr>
        <w:lastRenderedPageBreak/>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rsidR="006A20F2" w:rsidRDefault="006A20F2" w:rsidP="006A20F2">
      <w:pPr>
        <w:pStyle w:val="B1"/>
        <w:numPr>
          <w:ilvl w:val="0"/>
          <w:numId w:val="7"/>
        </w:numPr>
        <w:rPr>
          <w:lang w:eastAsia="zh-CN"/>
        </w:rPr>
      </w:pPr>
      <w:r>
        <w:rPr>
          <w:lang w:eastAsia="zh-CN"/>
        </w:rPr>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rsidR="006A20F2" w:rsidRDefault="006A20F2" w:rsidP="006A20F2">
      <w:pPr>
        <w:pStyle w:val="B1"/>
        <w:numPr>
          <w:ilvl w:val="0"/>
          <w:numId w:val="7"/>
        </w:numPr>
        <w:rPr>
          <w:lang w:eastAsia="zh-CN"/>
        </w:rPr>
      </w:pP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rsidR="006A20F2" w:rsidRDefault="006A20F2" w:rsidP="006A20F2">
      <w:pPr>
        <w:pStyle w:val="B1"/>
        <w:numPr>
          <w:ilvl w:val="0"/>
          <w:numId w:val="7"/>
        </w:numPr>
      </w:pP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rsidR="006A20F2" w:rsidRDefault="006A20F2" w:rsidP="006A20F2">
      <w:pPr>
        <w:pStyle w:val="B1"/>
        <w:numPr>
          <w:ilvl w:val="0"/>
          <w:numId w:val="7"/>
        </w:numPr>
        <w:rPr>
          <w:lang w:eastAsia="zh-CN"/>
        </w:rPr>
      </w:pP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rsidR="006A20F2" w:rsidRPr="00F55553" w:rsidRDefault="006A20F2" w:rsidP="006A20F2"/>
    <w:p w:rsidR="006A20F2" w:rsidRDefault="006A20F2" w:rsidP="006A20F2">
      <w:pPr>
        <w:pStyle w:val="3"/>
      </w:pPr>
      <w:bookmarkStart w:id="59" w:name="_Toc85448385"/>
      <w:r>
        <w:rPr>
          <w:rFonts w:hint="eastAsia"/>
          <w:lang w:eastAsia="zh-CN"/>
        </w:rPr>
        <w:t>5</w:t>
      </w:r>
      <w:r>
        <w:rPr>
          <w:lang w:eastAsia="zh-CN"/>
        </w:rPr>
        <w:t>.1.3</w:t>
      </w:r>
      <w:r>
        <w:rPr>
          <w:lang w:eastAsia="zh-CN"/>
        </w:rPr>
        <w:tab/>
        <w:t xml:space="preserve">Successful Mobile Terminated short message transfer </w:t>
      </w:r>
      <w:r>
        <w:t>via SMS Router</w:t>
      </w:r>
      <w:bookmarkEnd w:id="59"/>
    </w:p>
    <w:p w:rsidR="006A20F2" w:rsidRPr="000F73D4" w:rsidRDefault="006A20F2" w:rsidP="006A20F2"/>
    <w:p w:rsidR="006A20F2" w:rsidRDefault="006A20F2" w:rsidP="006A20F2">
      <w:pPr>
        <w:pStyle w:val="3"/>
      </w:pPr>
      <w:bookmarkStart w:id="60" w:name="_Toc85448386"/>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60"/>
    </w:p>
    <w:p w:rsidR="00A533BF" w:rsidRPr="007C4234" w:rsidRDefault="00A533BF" w:rsidP="00A533BF">
      <w:pPr>
        <w:pStyle w:val="Guidance"/>
      </w:pPr>
    </w:p>
    <w:p w:rsidR="00A533BF" w:rsidRDefault="00A533BF" w:rsidP="00A533BF">
      <w:pPr>
        <w:pStyle w:val="2"/>
      </w:pPr>
      <w:bookmarkStart w:id="61" w:name="_Toc510696587"/>
      <w:bookmarkStart w:id="62" w:name="_Toc35971379"/>
      <w:bookmarkStart w:id="63" w:name="_Toc85448387"/>
      <w:r>
        <w:t>5.2</w:t>
      </w:r>
      <w:r>
        <w:tab/>
      </w:r>
      <w:bookmarkEnd w:id="61"/>
      <w:bookmarkEnd w:id="62"/>
      <w:r w:rsidR="008A3E79">
        <w:rPr>
          <w:rFonts w:hint="eastAsia"/>
          <w:lang w:eastAsia="zh-CN"/>
        </w:rPr>
        <w:t xml:space="preserve">Procedure </w:t>
      </w:r>
      <w:r w:rsidR="002F1F37">
        <w:rPr>
          <w:rFonts w:hint="eastAsia"/>
          <w:lang w:eastAsia="zh-CN"/>
        </w:rPr>
        <w:t>for</w:t>
      </w:r>
      <w:r w:rsidR="008A3E79">
        <w:rPr>
          <w:rFonts w:hint="eastAsia"/>
          <w:lang w:eastAsia="zh-CN"/>
        </w:rPr>
        <w:t xml:space="preserve"> SBI-based MO SMS</w:t>
      </w:r>
      <w:bookmarkEnd w:id="63"/>
    </w:p>
    <w:p w:rsidR="001C452B" w:rsidRDefault="001C452B" w:rsidP="001C452B">
      <w:pPr>
        <w:pStyle w:val="3"/>
        <w:rPr>
          <w:lang w:eastAsia="zh-CN"/>
        </w:rPr>
      </w:pPr>
      <w:bookmarkStart w:id="64" w:name="_Toc85448388"/>
      <w:r>
        <w:rPr>
          <w:rFonts w:hint="eastAsia"/>
          <w:lang w:eastAsia="zh-CN"/>
        </w:rPr>
        <w:t>5</w:t>
      </w:r>
      <w:r>
        <w:t>.</w:t>
      </w:r>
      <w:r>
        <w:rPr>
          <w:rFonts w:hint="eastAsia"/>
          <w:lang w:eastAsia="zh-CN"/>
        </w:rPr>
        <w:t>2</w:t>
      </w:r>
      <w:r>
        <w:t>.1</w:t>
      </w:r>
      <w:r>
        <w:tab/>
      </w:r>
      <w:r>
        <w:rPr>
          <w:rFonts w:hint="eastAsia"/>
          <w:lang w:eastAsia="zh-CN"/>
        </w:rPr>
        <w:t>General</w:t>
      </w:r>
      <w:bookmarkEnd w:id="64"/>
    </w:p>
    <w:p w:rsidR="001C452B" w:rsidRPr="00852E1B" w:rsidRDefault="001C452B" w:rsidP="001C452B">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clause 10.2.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rsidR="001C452B" w:rsidRDefault="001C452B" w:rsidP="001C452B">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rsidR="001C452B" w:rsidRPr="0042599F" w:rsidRDefault="001C452B" w:rsidP="001C452B">
      <w:pPr>
        <w:pStyle w:val="B1"/>
        <w:rPr>
          <w:lang w:eastAsia="zh-CN"/>
        </w:rPr>
      </w:pPr>
      <w:r>
        <w:rPr>
          <w:rFonts w:hint="eastAsia"/>
          <w:lang w:val="en-US" w:eastAsia="zh-CN"/>
        </w:rPr>
        <w:t>This new service is registered in NRF, and can be invoked by service consumers.</w:t>
      </w:r>
    </w:p>
    <w:p w:rsidR="001C452B" w:rsidRDefault="001C452B" w:rsidP="001C452B">
      <w:pPr>
        <w:pStyle w:val="3"/>
        <w:rPr>
          <w:lang w:eastAsia="zh-CN"/>
        </w:rPr>
      </w:pPr>
      <w:bookmarkStart w:id="65" w:name="_Toc85448389"/>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65"/>
    </w:p>
    <w:p w:rsidR="001C452B" w:rsidRDefault="001C452B" w:rsidP="001C452B">
      <w:pPr>
        <w:pStyle w:val="TH"/>
        <w:rPr>
          <w:lang w:eastAsia="zh-CN"/>
        </w:rPr>
      </w:pPr>
      <w:r>
        <w:object w:dxaOrig="11911" w:dyaOrig="4890">
          <v:shape id="_x0000_i1029" type="#_x0000_t75" style="width:482pt;height:198pt" o:ole="">
            <v:imagedata r:id="rId17" o:title=""/>
          </v:shape>
          <o:OLEObject Type="Embed" ProgID="Visio.Drawing.15" ShapeID="_x0000_i1029" DrawAspect="Content" ObjectID="_1696072814" r:id="rId18"/>
        </w:object>
      </w:r>
      <w:r w:rsidDel="00E05349">
        <w:t xml:space="preserve"> </w:t>
      </w:r>
    </w:p>
    <w:p w:rsidR="001C452B" w:rsidRDefault="001C452B" w:rsidP="001C452B">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rsidR="001C452B" w:rsidRDefault="001C452B" w:rsidP="001C452B">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rsidR="001C452B" w:rsidRPr="00D91F3E" w:rsidRDefault="001C452B" w:rsidP="001C452B">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rsidR="001C452B" w:rsidRDefault="001C452B" w:rsidP="001C452B">
      <w:pPr>
        <w:pStyle w:val="B1"/>
        <w:rPr>
          <w:lang w:eastAsia="zh-CN"/>
        </w:rPr>
      </w:pPr>
      <w:r w:rsidRPr="008C3120">
        <w:rPr>
          <w:rFonts w:hint="eastAsia"/>
          <w:lang w:eastAsia="zh-CN"/>
        </w:rPr>
        <w:lastRenderedPageBreak/>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in TS 23.040</w:t>
      </w:r>
      <w:r>
        <w:rPr>
          <w:lang w:eastAsia="zh-CN"/>
        </w:rPr>
        <w:t xml:space="preserve"> </w:t>
      </w:r>
      <w:r w:rsidRPr="00140E21">
        <w:rPr>
          <w:lang w:eastAsia="zh-CN"/>
        </w:rPr>
        <w:t>[</w:t>
      </w:r>
      <w:r>
        <w:rPr>
          <w:lang w:eastAsia="zh-CN"/>
        </w:rPr>
        <w:t>2</w:t>
      </w:r>
      <w:r w:rsidRPr="00140E21">
        <w:rPr>
          <w:lang w:eastAsia="zh-CN"/>
        </w:rPr>
        <w:t>]</w:t>
      </w:r>
      <w:r>
        <w:rPr>
          <w:lang w:eastAsia="zh-CN"/>
        </w:rPr>
        <w:t>,</w:t>
      </w:r>
    </w:p>
    <w:p w:rsidR="001C452B" w:rsidRDefault="001C452B" w:rsidP="008D1158">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rsidR="001C452B" w:rsidRDefault="001C452B" w:rsidP="001C452B">
      <w:pPr>
        <w:pStyle w:val="B1"/>
        <w:rPr>
          <w:lang w:eastAsia="zh-CN"/>
        </w:rPr>
      </w:pPr>
      <w:r w:rsidRPr="008C3120">
        <w:rPr>
          <w:rFonts w:hint="eastAsia"/>
          <w:lang w:eastAsia="zh-CN"/>
        </w:rPr>
        <w:t>2</w:t>
      </w:r>
      <w:r>
        <w:rPr>
          <w:lang w:eastAsia="zh-CN"/>
        </w:rPr>
        <w:t>b</w:t>
      </w:r>
      <w:r>
        <w:rPr>
          <w:lang w:eastAsia="zh-CN"/>
        </w:rPr>
        <w:tab/>
      </w:r>
      <w:r w:rsidRPr="009543F4">
        <w:t xml:space="preserve"> </w:t>
      </w:r>
      <w:r>
        <w:rPr>
          <w:lang w:eastAsia="zh-CN"/>
        </w:rPr>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TS 23.040 [2]</w:t>
      </w:r>
      <w:r>
        <w:rPr>
          <w:lang w:eastAsia="zh-CN"/>
        </w:rPr>
        <w:t>.</w:t>
      </w:r>
      <w:r w:rsidRPr="000B34AA">
        <w:rPr>
          <w:lang w:eastAsia="zh-CN"/>
        </w:rPr>
        <w:t xml:space="preserve"> </w:t>
      </w:r>
    </w:p>
    <w:p w:rsidR="001C452B" w:rsidRPr="00D91F3E" w:rsidRDefault="001C452B" w:rsidP="008D1158">
      <w:pPr>
        <w:pStyle w:val="B1"/>
        <w:ind w:firstLine="0"/>
        <w:rPr>
          <w:lang w:eastAsia="zh-CN"/>
        </w:rPr>
      </w:pPr>
      <w:r>
        <w:rPr>
          <w:lang w:eastAsia="zh-CN"/>
        </w:rPr>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rsidR="001C452B" w:rsidRDefault="001C452B" w:rsidP="001C452B">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rsidR="001C452B" w:rsidRPr="00D91F3E" w:rsidRDefault="001C452B" w:rsidP="001C452B">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-1 of 3GPP TS 23.502 [4]</w:t>
      </w:r>
      <w:r>
        <w:rPr>
          <w:iCs/>
          <w:lang w:eastAsia="zh-CN"/>
        </w:rPr>
        <w:t>.</w:t>
      </w:r>
    </w:p>
    <w:p w:rsidR="001C452B" w:rsidRDefault="001C452B" w:rsidP="008D1158">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rsidR="001C452B" w:rsidRDefault="001C452B" w:rsidP="001C452B">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 TS 23.502 [4]</w:t>
      </w:r>
      <w:r>
        <w:rPr>
          <w:iCs/>
          <w:lang w:eastAsia="zh-CN"/>
        </w:rPr>
        <w:t>.</w:t>
      </w:r>
    </w:p>
    <w:p w:rsidR="001C452B" w:rsidRDefault="001C452B" w:rsidP="001C452B">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 TS 23.502 [4]</w:t>
      </w:r>
      <w:r>
        <w:rPr>
          <w:iCs/>
          <w:lang w:eastAsia="zh-CN"/>
        </w:rPr>
        <w:t>.</w:t>
      </w:r>
    </w:p>
    <w:p w:rsidR="001C452B" w:rsidRPr="002041D4" w:rsidRDefault="001C452B" w:rsidP="008D1158">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-1 of 3GPP TS 23.502 [4]</w:t>
      </w:r>
      <w:r>
        <w:rPr>
          <w:iCs/>
          <w:lang w:eastAsia="zh-CN"/>
        </w:rPr>
        <w:t>.</w:t>
      </w:r>
    </w:p>
    <w:p w:rsidR="00A533BF" w:rsidRDefault="00A533BF" w:rsidP="00A533BF">
      <w:pPr>
        <w:pStyle w:val="1"/>
      </w:pPr>
      <w:bookmarkStart w:id="66" w:name="_Toc510696597"/>
      <w:bookmarkStart w:id="67" w:name="_Toc35971389"/>
      <w:bookmarkStart w:id="68" w:name="_Toc85448390"/>
      <w:r>
        <w:t>6</w:t>
      </w:r>
      <w:r>
        <w:tab/>
      </w:r>
      <w:bookmarkEnd w:id="66"/>
      <w:bookmarkEnd w:id="67"/>
      <w:r w:rsidR="007C4234">
        <w:rPr>
          <w:rFonts w:hint="eastAsia"/>
          <w:lang w:eastAsia="zh-CN"/>
        </w:rPr>
        <w:t xml:space="preserve">Services </w:t>
      </w:r>
      <w:r w:rsidR="00945A50">
        <w:rPr>
          <w:rFonts w:hint="eastAsia"/>
          <w:lang w:eastAsia="zh-CN"/>
        </w:rPr>
        <w:t>for</w:t>
      </w:r>
      <w:r w:rsidR="007C4234">
        <w:rPr>
          <w:rFonts w:hint="eastAsia"/>
          <w:lang w:eastAsia="zh-CN"/>
        </w:rPr>
        <w:t xml:space="preserve"> SBI-based SMS</w:t>
      </w:r>
      <w:bookmarkEnd w:id="68"/>
    </w:p>
    <w:p w:rsidR="00A533BF" w:rsidRDefault="00A533BF" w:rsidP="00A533BF">
      <w:pPr>
        <w:pStyle w:val="2"/>
        <w:rPr>
          <w:lang w:eastAsia="zh-CN"/>
        </w:rPr>
      </w:pPr>
      <w:bookmarkStart w:id="69" w:name="_Toc510696598"/>
      <w:bookmarkStart w:id="70" w:name="_Toc35971390"/>
      <w:bookmarkStart w:id="71" w:name="_Toc85448391"/>
      <w:r>
        <w:t>6.1</w:t>
      </w:r>
      <w:r>
        <w:tab/>
      </w:r>
      <w:bookmarkEnd w:id="69"/>
      <w:bookmarkEnd w:id="70"/>
      <w:r w:rsidR="00914ADD">
        <w:rPr>
          <w:rFonts w:hint="eastAsia"/>
          <w:lang w:eastAsia="zh-CN"/>
        </w:rPr>
        <w:t>General</w:t>
      </w:r>
      <w:bookmarkEnd w:id="71"/>
    </w:p>
    <w:p w:rsidR="000B47C4" w:rsidRPr="00AC3C0F" w:rsidRDefault="000B47C4" w:rsidP="000B47C4">
      <w:r w:rsidRPr="00AC3C0F">
        <w:t xml:space="preserve">The following table illustrates the </w:t>
      </w:r>
      <w:r w:rsidR="004B7FED">
        <w:rPr>
          <w:rFonts w:hint="eastAsia"/>
          <w:lang w:eastAsia="zh-CN"/>
        </w:rPr>
        <w:t>s</w:t>
      </w:r>
      <w:r w:rsidRPr="00AC3C0F">
        <w:t>ervices</w:t>
      </w:r>
      <w:r w:rsidR="004B7FED">
        <w:rPr>
          <w:rFonts w:hint="eastAsia"/>
          <w:lang w:eastAsia="zh-CN"/>
        </w:rPr>
        <w:t xml:space="preserve"> for SBI-based SMS</w:t>
      </w:r>
      <w:r w:rsidRPr="00AC3C0F">
        <w:t>.</w:t>
      </w:r>
    </w:p>
    <w:p w:rsidR="000B47C4" w:rsidRPr="00AC3C0F" w:rsidRDefault="000B47C4" w:rsidP="000B47C4">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275"/>
        <w:gridCol w:w="1709"/>
        <w:gridCol w:w="1743"/>
        <w:gridCol w:w="1640"/>
      </w:tblGrid>
      <w:tr w:rsidR="000B47C4" w:rsidRPr="00AC3C0F" w:rsidTr="000B47C4">
        <w:tc>
          <w:tcPr>
            <w:tcW w:w="2490" w:type="dxa"/>
            <w:tcBorders>
              <w:bottom w:val="single" w:sz="4" w:space="0" w:color="auto"/>
            </w:tcBorders>
          </w:tcPr>
          <w:p w:rsidR="000B47C4" w:rsidRPr="00AC3C0F" w:rsidRDefault="000B47C4" w:rsidP="00BD461A">
            <w:pPr>
              <w:pStyle w:val="TAH"/>
            </w:pPr>
            <w:r w:rsidRPr="00AC3C0F">
              <w:t>Service Name</w:t>
            </w:r>
          </w:p>
        </w:tc>
        <w:tc>
          <w:tcPr>
            <w:tcW w:w="2275" w:type="dxa"/>
          </w:tcPr>
          <w:p w:rsidR="000B47C4" w:rsidRPr="00AC3C0F" w:rsidRDefault="000B47C4" w:rsidP="00BD461A">
            <w:pPr>
              <w:pStyle w:val="TAH"/>
            </w:pPr>
            <w:r w:rsidRPr="00AC3C0F">
              <w:t>Service Operations</w:t>
            </w:r>
          </w:p>
        </w:tc>
        <w:tc>
          <w:tcPr>
            <w:tcW w:w="1709" w:type="dxa"/>
            <w:tcBorders>
              <w:bottom w:val="single" w:sz="4" w:space="0" w:color="auto"/>
            </w:tcBorders>
          </w:tcPr>
          <w:p w:rsidR="000B47C4" w:rsidRPr="00AC3C0F" w:rsidRDefault="000B47C4" w:rsidP="00BD461A">
            <w:pPr>
              <w:pStyle w:val="TAH"/>
            </w:pPr>
            <w:r w:rsidRPr="00AC3C0F">
              <w:t>Operation</w:t>
            </w:r>
          </w:p>
          <w:p w:rsidR="000B47C4" w:rsidRPr="00AC3C0F" w:rsidRDefault="000B47C4" w:rsidP="00BD461A">
            <w:pPr>
              <w:pStyle w:val="TAH"/>
            </w:pPr>
            <w:r w:rsidRPr="00AC3C0F">
              <w:t>Semantics</w:t>
            </w:r>
          </w:p>
        </w:tc>
        <w:tc>
          <w:tcPr>
            <w:tcW w:w="1743" w:type="dxa"/>
          </w:tcPr>
          <w:p w:rsidR="000B47C4" w:rsidRPr="00AC3C0F" w:rsidRDefault="000B47C4" w:rsidP="000B47C4">
            <w:pPr>
              <w:pStyle w:val="TAH"/>
            </w:pPr>
            <w:r w:rsidRPr="00AC3C0F">
              <w:t xml:space="preserve">Example </w:t>
            </w:r>
            <w:r>
              <w:rPr>
                <w:rFonts w:hint="eastAsia"/>
                <w:lang w:eastAsia="zh-CN"/>
              </w:rPr>
              <w:t>Privider</w:t>
            </w:r>
            <w:r w:rsidRPr="00AC3C0F">
              <w:t>(s)</w:t>
            </w:r>
          </w:p>
        </w:tc>
        <w:tc>
          <w:tcPr>
            <w:tcW w:w="1640" w:type="dxa"/>
          </w:tcPr>
          <w:p w:rsidR="000B47C4" w:rsidRPr="00AC3C0F" w:rsidRDefault="000B47C4" w:rsidP="00BD461A">
            <w:pPr>
              <w:pStyle w:val="TAH"/>
            </w:pPr>
            <w:r w:rsidRPr="00AC3C0F">
              <w:t>Example Consumer(s)</w:t>
            </w:r>
          </w:p>
        </w:tc>
      </w:tr>
      <w:tr w:rsidR="00826A0D" w:rsidRPr="00AC3C0F" w:rsidTr="000B47C4">
        <w:tc>
          <w:tcPr>
            <w:tcW w:w="2490" w:type="dxa"/>
            <w:tcBorders>
              <w:top w:val="single" w:sz="4" w:space="0" w:color="auto"/>
              <w:bottom w:val="single" w:sz="4" w:space="0" w:color="auto"/>
            </w:tcBorders>
          </w:tcPr>
          <w:p w:rsidR="00826A0D" w:rsidRPr="00B52C85" w:rsidRDefault="00826A0D" w:rsidP="00826A0D">
            <w:pPr>
              <w:pStyle w:val="TAL"/>
              <w:rPr>
                <w:lang w:eastAsia="zh-CN"/>
              </w:rPr>
            </w:pPr>
            <w:r>
              <w:rPr>
                <w:iCs/>
                <w:lang w:eastAsia="zh-CN"/>
              </w:rPr>
              <w:t>SmsRoutingInfo</w:t>
            </w:r>
          </w:p>
        </w:tc>
        <w:tc>
          <w:tcPr>
            <w:tcW w:w="2275" w:type="dxa"/>
          </w:tcPr>
          <w:p w:rsidR="00826A0D" w:rsidRDefault="00826A0D" w:rsidP="00826A0D">
            <w:pPr>
              <w:pStyle w:val="TAL"/>
              <w:rPr>
                <w:lang w:eastAsia="zh-CN"/>
              </w:rPr>
            </w:pPr>
            <w:r>
              <w:rPr>
                <w:lang w:eastAsia="zh-CN"/>
              </w:rPr>
              <w:t>Request</w:t>
            </w:r>
          </w:p>
        </w:tc>
        <w:tc>
          <w:tcPr>
            <w:tcW w:w="1709" w:type="dxa"/>
          </w:tcPr>
          <w:p w:rsidR="00826A0D" w:rsidRPr="00766BA6" w:rsidRDefault="00826A0D" w:rsidP="00826A0D">
            <w:pPr>
              <w:pStyle w:val="TAL"/>
              <w:rPr>
                <w:lang w:eastAsia="zh-CN"/>
              </w:rPr>
            </w:pPr>
            <w:r w:rsidRPr="00766BA6">
              <w:rPr>
                <w:lang w:eastAsia="zh-CN"/>
              </w:rPr>
              <w:t>request / response</w:t>
            </w:r>
          </w:p>
        </w:tc>
        <w:tc>
          <w:tcPr>
            <w:tcW w:w="1743" w:type="dxa"/>
          </w:tcPr>
          <w:p w:rsidR="00826A0D" w:rsidRDefault="00826A0D" w:rsidP="00826A0D">
            <w:pPr>
              <w:pStyle w:val="TAL"/>
              <w:rPr>
                <w:iCs/>
                <w:lang w:eastAsia="zh-CN"/>
              </w:rPr>
            </w:pPr>
            <w:r>
              <w:rPr>
                <w:rFonts w:hint="eastAsia"/>
                <w:lang w:eastAsia="zh-CN"/>
              </w:rPr>
              <w:t>U</w:t>
            </w:r>
            <w:r>
              <w:rPr>
                <w:lang w:eastAsia="zh-CN"/>
              </w:rPr>
              <w:t>DM</w:t>
            </w:r>
          </w:p>
        </w:tc>
        <w:tc>
          <w:tcPr>
            <w:tcW w:w="1640" w:type="dxa"/>
          </w:tcPr>
          <w:p w:rsidR="00826A0D" w:rsidRDefault="00826A0D" w:rsidP="00826A0D">
            <w:pPr>
              <w:pStyle w:val="TAL"/>
            </w:pPr>
            <w:r>
              <w:rPr>
                <w:iCs/>
                <w:lang w:eastAsia="zh-CN"/>
              </w:rPr>
              <w:t>SMS-GMSC</w:t>
            </w:r>
          </w:p>
        </w:tc>
      </w:tr>
      <w:tr w:rsidR="00826A0D" w:rsidRPr="00AC3C0F" w:rsidTr="000B47C4">
        <w:tc>
          <w:tcPr>
            <w:tcW w:w="2490" w:type="dxa"/>
            <w:tcBorders>
              <w:top w:val="single" w:sz="4" w:space="0" w:color="auto"/>
              <w:bottom w:val="single" w:sz="4" w:space="0" w:color="auto"/>
            </w:tcBorders>
          </w:tcPr>
          <w:p w:rsidR="00826A0D" w:rsidRPr="00B52C85" w:rsidRDefault="00826A0D" w:rsidP="00826A0D">
            <w:pPr>
              <w:pStyle w:val="TAL"/>
              <w:rPr>
                <w:lang w:eastAsia="zh-CN"/>
              </w:rPr>
            </w:pPr>
            <w:r w:rsidRPr="00B52C85">
              <w:rPr>
                <w:lang w:eastAsia="zh-CN"/>
              </w:rPr>
              <w:t>SM</w:t>
            </w:r>
            <w:r>
              <w:rPr>
                <w:lang w:eastAsia="zh-CN"/>
              </w:rPr>
              <w:t>ReportStatus</w:t>
            </w:r>
          </w:p>
        </w:tc>
        <w:tc>
          <w:tcPr>
            <w:tcW w:w="2275" w:type="dxa"/>
          </w:tcPr>
          <w:p w:rsidR="00826A0D" w:rsidRDefault="00826A0D" w:rsidP="00826A0D">
            <w:pPr>
              <w:pStyle w:val="TAL"/>
              <w:rPr>
                <w:lang w:eastAsia="zh-CN"/>
              </w:rPr>
            </w:pPr>
            <w:r>
              <w:rPr>
                <w:lang w:eastAsia="zh-CN"/>
              </w:rPr>
              <w:t>Request</w:t>
            </w:r>
          </w:p>
        </w:tc>
        <w:tc>
          <w:tcPr>
            <w:tcW w:w="1709" w:type="dxa"/>
          </w:tcPr>
          <w:p w:rsidR="00826A0D" w:rsidRPr="00766BA6" w:rsidRDefault="00826A0D" w:rsidP="00826A0D">
            <w:pPr>
              <w:pStyle w:val="TAL"/>
              <w:rPr>
                <w:lang w:eastAsia="zh-CN"/>
              </w:rPr>
            </w:pPr>
            <w:r w:rsidRPr="00766BA6">
              <w:rPr>
                <w:lang w:eastAsia="zh-CN"/>
              </w:rPr>
              <w:t>request / response</w:t>
            </w:r>
          </w:p>
        </w:tc>
        <w:tc>
          <w:tcPr>
            <w:tcW w:w="1743" w:type="dxa"/>
          </w:tcPr>
          <w:p w:rsidR="00826A0D" w:rsidRDefault="00826A0D" w:rsidP="00826A0D">
            <w:pPr>
              <w:pStyle w:val="TAL"/>
              <w:rPr>
                <w:lang w:eastAsia="zh-CN"/>
              </w:rPr>
            </w:pPr>
            <w:r>
              <w:rPr>
                <w:iCs/>
                <w:lang w:eastAsia="zh-CN"/>
              </w:rPr>
              <w:t>SMS-GMSC</w:t>
            </w:r>
          </w:p>
        </w:tc>
        <w:tc>
          <w:tcPr>
            <w:tcW w:w="1640" w:type="dxa"/>
          </w:tcPr>
          <w:p w:rsidR="00826A0D" w:rsidRDefault="00826A0D" w:rsidP="00826A0D">
            <w:pPr>
              <w:pStyle w:val="TAL"/>
              <w:rPr>
                <w:lang w:eastAsia="zh-CN"/>
              </w:rPr>
            </w:pPr>
            <w:r>
              <w:t>UDM</w:t>
            </w:r>
          </w:p>
        </w:tc>
      </w:tr>
      <w:tr w:rsidR="00826A0D" w:rsidRPr="00AC3C0F" w:rsidTr="00115EA3">
        <w:tc>
          <w:tcPr>
            <w:tcW w:w="2490" w:type="dxa"/>
            <w:vMerge w:val="restart"/>
            <w:tcBorders>
              <w:top w:val="single" w:sz="4" w:space="0" w:color="auto"/>
            </w:tcBorders>
          </w:tcPr>
          <w:p w:rsidR="00826A0D" w:rsidRPr="00B52C85" w:rsidRDefault="00826A0D" w:rsidP="00826A0D">
            <w:pPr>
              <w:pStyle w:val="TAL"/>
              <w:rPr>
                <w:lang w:eastAsia="zh-CN"/>
              </w:rPr>
            </w:pPr>
            <w:r w:rsidRPr="00B52C85">
              <w:rPr>
                <w:lang w:eastAsia="zh-CN"/>
              </w:rPr>
              <w:t>SMService</w:t>
            </w:r>
          </w:p>
        </w:tc>
        <w:tc>
          <w:tcPr>
            <w:tcW w:w="2275" w:type="dxa"/>
          </w:tcPr>
          <w:p w:rsidR="00826A0D" w:rsidRDefault="00826A0D" w:rsidP="00826A0D">
            <w:pPr>
              <w:pStyle w:val="TAL"/>
              <w:rPr>
                <w:lang w:eastAsia="zh-CN"/>
              </w:rPr>
            </w:pPr>
            <w:r>
              <w:rPr>
                <w:lang w:eastAsia="zh-CN"/>
              </w:rPr>
              <w:t>MtForwardSm</w:t>
            </w:r>
          </w:p>
        </w:tc>
        <w:tc>
          <w:tcPr>
            <w:tcW w:w="1709" w:type="dxa"/>
          </w:tcPr>
          <w:p w:rsidR="00826A0D" w:rsidRPr="00766BA6" w:rsidRDefault="00826A0D" w:rsidP="00826A0D">
            <w:pPr>
              <w:pStyle w:val="TAL"/>
              <w:rPr>
                <w:lang w:eastAsia="zh-CN"/>
              </w:rPr>
            </w:pPr>
            <w:r w:rsidRPr="00766BA6">
              <w:rPr>
                <w:lang w:eastAsia="zh-CN"/>
              </w:rPr>
              <w:t>request / response</w:t>
            </w:r>
          </w:p>
        </w:tc>
        <w:tc>
          <w:tcPr>
            <w:tcW w:w="1743" w:type="dxa"/>
          </w:tcPr>
          <w:p w:rsidR="00826A0D" w:rsidRDefault="00826A0D" w:rsidP="00826A0D">
            <w:pPr>
              <w:pStyle w:val="TAL"/>
              <w:rPr>
                <w:lang w:eastAsia="zh-CN"/>
              </w:rPr>
            </w:pPr>
            <w:r>
              <w:rPr>
                <w:rFonts w:hint="eastAsia"/>
                <w:lang w:eastAsia="zh-CN"/>
              </w:rPr>
              <w:t>S</w:t>
            </w:r>
            <w:r>
              <w:rPr>
                <w:lang w:eastAsia="zh-CN"/>
              </w:rPr>
              <w:t>MSF</w:t>
            </w:r>
          </w:p>
        </w:tc>
        <w:tc>
          <w:tcPr>
            <w:tcW w:w="1640" w:type="dxa"/>
          </w:tcPr>
          <w:p w:rsidR="00826A0D" w:rsidRDefault="00826A0D" w:rsidP="00826A0D">
            <w:pPr>
              <w:pStyle w:val="TAL"/>
              <w:rPr>
                <w:lang w:eastAsia="zh-CN"/>
              </w:rPr>
            </w:pPr>
            <w:r>
              <w:rPr>
                <w:iCs/>
                <w:lang w:eastAsia="zh-CN"/>
              </w:rPr>
              <w:t>SMS-GMSC</w:t>
            </w:r>
          </w:p>
        </w:tc>
      </w:tr>
      <w:tr w:rsidR="00826A0D" w:rsidRPr="00AC3C0F" w:rsidTr="00115EA3">
        <w:tc>
          <w:tcPr>
            <w:tcW w:w="2490" w:type="dxa"/>
            <w:vMerge/>
            <w:tcBorders>
              <w:bottom w:val="single" w:sz="4" w:space="0" w:color="auto"/>
            </w:tcBorders>
          </w:tcPr>
          <w:p w:rsidR="00826A0D" w:rsidRPr="00AC3C0F" w:rsidRDefault="00826A0D" w:rsidP="00826A0D">
            <w:pPr>
              <w:pStyle w:val="TAL"/>
            </w:pPr>
          </w:p>
        </w:tc>
        <w:tc>
          <w:tcPr>
            <w:tcW w:w="2275" w:type="dxa"/>
          </w:tcPr>
          <w:p w:rsidR="00826A0D" w:rsidRPr="00AC3C0F" w:rsidRDefault="00826A0D" w:rsidP="00826A0D">
            <w:pPr>
              <w:pStyle w:val="TAL"/>
            </w:pPr>
            <w:r>
              <w:rPr>
                <w:lang w:eastAsia="zh-CN"/>
              </w:rPr>
              <w:t>MoForwardSm</w:t>
            </w:r>
          </w:p>
        </w:tc>
        <w:tc>
          <w:tcPr>
            <w:tcW w:w="1709" w:type="dxa"/>
          </w:tcPr>
          <w:p w:rsidR="00826A0D" w:rsidRPr="00AC3C0F" w:rsidRDefault="00826A0D" w:rsidP="00826A0D">
            <w:pPr>
              <w:pStyle w:val="TAL"/>
            </w:pPr>
            <w:r w:rsidRPr="00766BA6">
              <w:rPr>
                <w:lang w:eastAsia="zh-CN"/>
              </w:rPr>
              <w:t>request / response</w:t>
            </w:r>
          </w:p>
        </w:tc>
        <w:tc>
          <w:tcPr>
            <w:tcW w:w="1743" w:type="dxa"/>
          </w:tcPr>
          <w:p w:rsidR="00826A0D" w:rsidRPr="00AC3C0F" w:rsidRDefault="00826A0D" w:rsidP="00826A0D">
            <w:pPr>
              <w:pStyle w:val="TAL"/>
            </w:pPr>
            <w:r>
              <w:rPr>
                <w:rFonts w:hint="eastAsia"/>
                <w:lang w:eastAsia="zh-CN"/>
              </w:rPr>
              <w:t>SMS-IWMSC</w:t>
            </w:r>
          </w:p>
        </w:tc>
        <w:tc>
          <w:tcPr>
            <w:tcW w:w="1640" w:type="dxa"/>
          </w:tcPr>
          <w:p w:rsidR="00826A0D" w:rsidRPr="00AC3C0F" w:rsidRDefault="00826A0D" w:rsidP="00826A0D">
            <w:pPr>
              <w:pStyle w:val="TAL"/>
            </w:pPr>
            <w:r>
              <w:rPr>
                <w:rFonts w:hint="eastAsia"/>
                <w:lang w:eastAsia="zh-CN"/>
              </w:rPr>
              <w:t>SMSF</w:t>
            </w:r>
          </w:p>
        </w:tc>
      </w:tr>
      <w:tr w:rsidR="00826A0D" w:rsidRPr="00AC3C0F" w:rsidTr="00E01D67">
        <w:tc>
          <w:tcPr>
            <w:tcW w:w="9857" w:type="dxa"/>
            <w:gridSpan w:val="5"/>
            <w:tcBorders>
              <w:top w:val="single" w:sz="4" w:space="0" w:color="auto"/>
              <w:bottom w:val="single" w:sz="4" w:space="0" w:color="auto"/>
            </w:tcBorders>
          </w:tcPr>
          <w:p w:rsidR="00826A0D" w:rsidRDefault="00826A0D" w:rsidP="00826A0D">
            <w:pPr>
              <w:pStyle w:val="TAN"/>
            </w:pPr>
            <w:r>
              <w:t>NOTE:</w:t>
            </w:r>
            <w:r>
              <w:tab/>
            </w:r>
          </w:p>
        </w:tc>
      </w:tr>
    </w:tbl>
    <w:p w:rsidR="000B47C4" w:rsidRPr="000B47C4" w:rsidRDefault="000B47C4" w:rsidP="000B47C4">
      <w:pPr>
        <w:rPr>
          <w:lang w:eastAsia="zh-CN"/>
        </w:rPr>
      </w:pPr>
    </w:p>
    <w:p w:rsidR="00252D1D" w:rsidRDefault="00252D1D" w:rsidP="00252D1D">
      <w:pPr>
        <w:pStyle w:val="2"/>
        <w:rPr>
          <w:lang w:eastAsia="zh-CN"/>
        </w:rPr>
      </w:pPr>
      <w:bookmarkStart w:id="72" w:name="_Toc85448392"/>
      <w:r>
        <w:t>6.2</w:t>
      </w:r>
      <w:r>
        <w:tab/>
      </w:r>
      <w:r w:rsidRPr="00140E21">
        <w:t>N</w:t>
      </w:r>
      <w:r>
        <w:t>udm</w:t>
      </w:r>
      <w:r w:rsidRPr="00140E21">
        <w:t>_</w:t>
      </w:r>
      <w:r w:rsidRPr="00B52C85">
        <w:rPr>
          <w:lang w:eastAsia="zh-CN"/>
        </w:rPr>
        <w:t>SM</w:t>
      </w:r>
      <w:r>
        <w:rPr>
          <w:lang w:eastAsia="zh-CN"/>
        </w:rPr>
        <w:t>ReportStatus</w:t>
      </w:r>
      <w:r w:rsidRPr="00140E21">
        <w:t xml:space="preserve"> </w:t>
      </w:r>
      <w:r w:rsidRPr="00140E21">
        <w:rPr>
          <w:lang w:eastAsia="zh-CN"/>
        </w:rPr>
        <w:t>service</w:t>
      </w:r>
      <w:bookmarkEnd w:id="72"/>
    </w:p>
    <w:p w:rsidR="00252D1D" w:rsidRDefault="00252D1D" w:rsidP="00252D1D">
      <w:pPr>
        <w:pStyle w:val="3"/>
        <w:rPr>
          <w:lang w:eastAsia="zh-CN"/>
        </w:rPr>
      </w:pPr>
      <w:bookmarkStart w:id="73" w:name="_Toc85448393"/>
      <w:r>
        <w:rPr>
          <w:rFonts w:hint="eastAsia"/>
          <w:lang w:eastAsia="zh-CN"/>
        </w:rPr>
        <w:t>6</w:t>
      </w:r>
      <w:r>
        <w:t>.</w:t>
      </w:r>
      <w:r>
        <w:rPr>
          <w:lang w:eastAsia="zh-CN"/>
        </w:rPr>
        <w:t>2</w:t>
      </w:r>
      <w:r>
        <w:t>.1</w:t>
      </w:r>
      <w:r>
        <w:tab/>
      </w:r>
      <w:r w:rsidRPr="00140E21">
        <w:t>N</w:t>
      </w:r>
      <w:r>
        <w:t>udm</w:t>
      </w:r>
      <w:r w:rsidRPr="00140E21">
        <w:t>_</w:t>
      </w:r>
      <w:r w:rsidRPr="00B52C85">
        <w:rPr>
          <w:lang w:eastAsia="zh-CN"/>
        </w:rPr>
        <w:t>SM</w:t>
      </w:r>
      <w:r>
        <w:rPr>
          <w:lang w:eastAsia="zh-CN"/>
        </w:rPr>
        <w:t>ReportStatus</w:t>
      </w:r>
      <w:r>
        <w:rPr>
          <w:iCs/>
          <w:lang w:eastAsia="zh-CN"/>
        </w:rPr>
        <w:t>_</w:t>
      </w:r>
      <w:r>
        <w:rPr>
          <w:lang w:eastAsia="zh-CN"/>
        </w:rPr>
        <w:t>Request</w:t>
      </w:r>
      <w:r w:rsidR="006934DD">
        <w:rPr>
          <w:rFonts w:hint="eastAsia"/>
          <w:lang w:eastAsia="zh-CN"/>
        </w:rPr>
        <w:t xml:space="preserve"> service </w:t>
      </w:r>
      <w:r w:rsidR="006934DD">
        <w:rPr>
          <w:lang w:eastAsia="zh-CN"/>
        </w:rPr>
        <w:t>operation</w:t>
      </w:r>
      <w:bookmarkEnd w:id="73"/>
    </w:p>
    <w:p w:rsidR="00252D1D" w:rsidRPr="00140E21" w:rsidRDefault="00252D1D" w:rsidP="00252D1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Pr="00B52C85">
        <w:rPr>
          <w:lang w:eastAsia="zh-CN"/>
        </w:rPr>
        <w:t>SM</w:t>
      </w:r>
      <w:r>
        <w:rPr>
          <w:lang w:eastAsia="zh-CN"/>
        </w:rPr>
        <w:t>ReportStatus</w:t>
      </w:r>
      <w:r w:rsidRPr="00140E21">
        <w:rPr>
          <w:lang w:eastAsia="zh-CN"/>
        </w:rPr>
        <w:t>_</w:t>
      </w:r>
      <w:r>
        <w:rPr>
          <w:lang w:eastAsia="zh-CN"/>
        </w:rPr>
        <w:t>Request</w:t>
      </w:r>
    </w:p>
    <w:p w:rsidR="00252D1D" w:rsidRPr="00140E21" w:rsidRDefault="00252D1D" w:rsidP="00252D1D">
      <w:pPr>
        <w:rPr>
          <w:lang w:eastAsia="zh-CN"/>
        </w:rPr>
      </w:pPr>
      <w:r w:rsidRPr="00140E21">
        <w:rPr>
          <w:b/>
        </w:rPr>
        <w:t>Description:</w:t>
      </w:r>
      <w:r w:rsidRPr="00140E21">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140E21">
        <w:rPr>
          <w:lang w:eastAsia="zh-CN"/>
        </w:rPr>
        <w:t>.</w:t>
      </w:r>
    </w:p>
    <w:p w:rsidR="00252D1D" w:rsidRPr="00140E21" w:rsidRDefault="00252D1D" w:rsidP="00252D1D">
      <w:r w:rsidRPr="00140E21">
        <w:rPr>
          <w:b/>
        </w:rPr>
        <w:t>Inputs, Required:</w:t>
      </w:r>
      <w:r w:rsidRPr="00140E21">
        <w:t xml:space="preserve"> </w:t>
      </w:r>
      <w:r>
        <w:rPr>
          <w:lang w:eastAsia="zh-CN"/>
        </w:rPr>
        <w:t>GPSI, Delivery Report status</w:t>
      </w:r>
    </w:p>
    <w:p w:rsidR="00252D1D" w:rsidRPr="00140E21" w:rsidRDefault="00252D1D" w:rsidP="00252D1D">
      <w:r w:rsidRPr="00140E21">
        <w:rPr>
          <w:b/>
        </w:rPr>
        <w:t>Inputs, Optional:</w:t>
      </w:r>
      <w:r w:rsidRPr="00140E21">
        <w:t xml:space="preserve"> </w:t>
      </w:r>
      <w:r>
        <w:t>None.</w:t>
      </w:r>
    </w:p>
    <w:p w:rsidR="00252D1D" w:rsidRPr="00140E21" w:rsidRDefault="00252D1D" w:rsidP="00252D1D">
      <w:pPr>
        <w:rPr>
          <w:lang w:eastAsia="zh-CN"/>
        </w:rPr>
      </w:pPr>
      <w:r w:rsidRPr="00140E21">
        <w:rPr>
          <w:b/>
        </w:rPr>
        <w:t>Outputs, Required:</w:t>
      </w:r>
      <w:r w:rsidRPr="009F1F89">
        <w:rPr>
          <w:lang w:eastAsia="zh-CN"/>
        </w:rPr>
        <w:t xml:space="preserve"> </w:t>
      </w:r>
      <w:r>
        <w:rPr>
          <w:lang w:eastAsia="zh-CN"/>
        </w:rPr>
        <w:t>Delivery Report status update</w:t>
      </w:r>
      <w:r w:rsidRPr="00140E21">
        <w:rPr>
          <w:lang w:eastAsia="zh-CN"/>
        </w:rPr>
        <w:t xml:space="preserve"> result</w:t>
      </w:r>
      <w:r w:rsidRPr="00140E21">
        <w:rPr>
          <w:i/>
        </w:rPr>
        <w:t>.</w:t>
      </w:r>
    </w:p>
    <w:p w:rsidR="00252D1D" w:rsidRPr="00140E21" w:rsidRDefault="00252D1D" w:rsidP="00252D1D">
      <w:pPr>
        <w:rPr>
          <w:lang w:eastAsia="zh-CN"/>
        </w:rPr>
      </w:pPr>
      <w:r w:rsidRPr="00140E21">
        <w:rPr>
          <w:b/>
        </w:rPr>
        <w:t>Outputs, Optional:</w:t>
      </w:r>
      <w:r w:rsidRPr="00140E21">
        <w:t xml:space="preserve"> </w:t>
      </w:r>
      <w:r>
        <w:t>None</w:t>
      </w:r>
      <w:r w:rsidRPr="00140E21">
        <w:rPr>
          <w:lang w:eastAsia="zh-CN"/>
        </w:rPr>
        <w:t>.</w:t>
      </w:r>
    </w:p>
    <w:p w:rsidR="00252D1D" w:rsidRDefault="00252D1D" w:rsidP="00252D1D">
      <w:pPr>
        <w:rPr>
          <w:lang w:val="en-US" w:eastAsia="zh-CN"/>
        </w:rPr>
      </w:pPr>
    </w:p>
    <w:p w:rsidR="000B5E0F" w:rsidRDefault="000B5E0F" w:rsidP="000B5E0F">
      <w:pPr>
        <w:pStyle w:val="2"/>
        <w:rPr>
          <w:lang w:eastAsia="zh-CN"/>
        </w:rPr>
      </w:pPr>
      <w:bookmarkStart w:id="74" w:name="_Toc85448394"/>
      <w:r>
        <w:lastRenderedPageBreak/>
        <w:t>6.</w:t>
      </w:r>
      <w:r>
        <w:rPr>
          <w:rFonts w:hint="eastAsia"/>
          <w:lang w:eastAsia="zh-CN"/>
        </w:rPr>
        <w:t>3</w:t>
      </w:r>
      <w:r>
        <w:tab/>
      </w:r>
      <w:r w:rsidR="006A20F2">
        <w:rPr>
          <w:lang w:eastAsia="zh-CN"/>
        </w:rPr>
        <w:t>N</w:t>
      </w:r>
      <w:r w:rsidR="006A20F2">
        <w:rPr>
          <w:rFonts w:hint="eastAsia"/>
          <w:lang w:eastAsia="zh-CN"/>
        </w:rPr>
        <w:t>iwmsc</w:t>
      </w:r>
      <w:r w:rsidR="006A20F2">
        <w:rPr>
          <w:lang w:eastAsia="zh-CN"/>
        </w:rPr>
        <w:t>_SM</w:t>
      </w:r>
      <w:r w:rsidR="006A20F2">
        <w:rPr>
          <w:rFonts w:hint="eastAsia"/>
          <w:lang w:eastAsia="zh-CN"/>
        </w:rPr>
        <w:t>Service service</w:t>
      </w:r>
      <w:r w:rsidR="006A20F2" w:rsidDel="006A20F2">
        <w:rPr>
          <w:rFonts w:hint="eastAsia"/>
          <w:lang w:eastAsia="zh-CN"/>
        </w:rPr>
        <w:t xml:space="preserve"> </w:t>
      </w:r>
      <w:bookmarkEnd w:id="74"/>
    </w:p>
    <w:p w:rsidR="006A20F2" w:rsidRDefault="006A20F2" w:rsidP="006A20F2">
      <w:pPr>
        <w:pStyle w:val="3"/>
        <w:rPr>
          <w:lang w:eastAsia="zh-CN"/>
        </w:rPr>
      </w:pPr>
      <w:bookmarkStart w:id="75" w:name="_Toc85448395"/>
      <w:r>
        <w:rPr>
          <w:rFonts w:hint="eastAsia"/>
          <w:lang w:eastAsia="zh-CN"/>
        </w:rPr>
        <w:t>6</w:t>
      </w:r>
      <w:r>
        <w:t>.</w:t>
      </w:r>
      <w:r>
        <w:rPr>
          <w:rFonts w:hint="eastAsia"/>
          <w:lang w:eastAsia="zh-CN"/>
        </w:rPr>
        <w:t>3</w:t>
      </w:r>
      <w:r>
        <w:t>.1</w:t>
      </w:r>
      <w:r>
        <w:tab/>
      </w:r>
      <w:r>
        <w:rPr>
          <w:rFonts w:hint="eastAsia"/>
          <w:lang w:eastAsia="zh-CN"/>
        </w:rPr>
        <w:t>General</w:t>
      </w:r>
      <w:bookmarkEnd w:id="75"/>
    </w:p>
    <w:p w:rsidR="006A20F2" w:rsidRPr="004B7FED" w:rsidRDefault="006A20F2" w:rsidP="006A20F2">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rsidR="006A20F2" w:rsidRDefault="006A20F2" w:rsidP="006A20F2">
      <w:pPr>
        <w:pStyle w:val="3"/>
        <w:rPr>
          <w:lang w:eastAsia="zh-CN"/>
        </w:rPr>
      </w:pPr>
      <w:bookmarkStart w:id="76" w:name="_Toc85448396"/>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76"/>
    </w:p>
    <w:p w:rsidR="006A20F2" w:rsidRPr="00AC3C0F" w:rsidRDefault="006A20F2" w:rsidP="006A20F2">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rsidR="006A20F2" w:rsidRPr="00AC3C0F" w:rsidRDefault="006A20F2" w:rsidP="006A20F2">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rsidR="006A20F2" w:rsidRPr="00AC3C0F" w:rsidRDefault="006A20F2" w:rsidP="006A20F2">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rsidR="006A20F2" w:rsidRPr="00AC3C0F" w:rsidRDefault="006A20F2" w:rsidP="006A20F2">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rsidR="006A20F2" w:rsidRDefault="006A20F2" w:rsidP="006A20F2">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rsidR="006A20F2" w:rsidRPr="00AC3C0F" w:rsidRDefault="006A20F2" w:rsidP="006A20F2">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rsidR="006A20F2" w:rsidRPr="006A20F2" w:rsidRDefault="006A20F2" w:rsidP="008D1158">
      <w:pPr>
        <w:rPr>
          <w:lang w:eastAsia="zh-CN"/>
        </w:rPr>
      </w:pPr>
      <w:r w:rsidRPr="00AC3C0F">
        <w:rPr>
          <w:b/>
        </w:rPr>
        <w:t xml:space="preserve">Outputs, Optional: </w:t>
      </w:r>
      <w:r w:rsidRPr="00AC3C0F">
        <w:t>None.</w:t>
      </w:r>
    </w:p>
    <w:p w:rsidR="00252D1D" w:rsidRDefault="00252D1D" w:rsidP="00252D1D">
      <w:pPr>
        <w:pStyle w:val="2"/>
        <w:rPr>
          <w:lang w:eastAsia="zh-CN"/>
        </w:rPr>
      </w:pPr>
      <w:bookmarkStart w:id="77" w:name="_Toc85448397"/>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77"/>
    </w:p>
    <w:p w:rsidR="00252D1D" w:rsidRDefault="00252D1D" w:rsidP="00252D1D">
      <w:pPr>
        <w:pStyle w:val="3"/>
        <w:rPr>
          <w:lang w:eastAsia="zh-CN"/>
        </w:rPr>
      </w:pPr>
      <w:bookmarkStart w:id="78" w:name="_Toc85448398"/>
      <w:r>
        <w:rPr>
          <w:rFonts w:hint="eastAsia"/>
          <w:lang w:eastAsia="zh-CN"/>
        </w:rPr>
        <w:t>6</w:t>
      </w:r>
      <w:r>
        <w:t>.</w:t>
      </w:r>
      <w:r>
        <w:rPr>
          <w:lang w:eastAsia="zh-CN"/>
        </w:rPr>
        <w:t>4</w:t>
      </w:r>
      <w:r>
        <w:t>.1</w:t>
      </w:r>
      <w:r>
        <w:tab/>
        <w:t>General</w:t>
      </w:r>
      <w:bookmarkEnd w:id="78"/>
    </w:p>
    <w:p w:rsidR="00252D1D" w:rsidRPr="009F1F89" w:rsidRDefault="00252D1D" w:rsidP="00252D1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rsidR="00252D1D" w:rsidRDefault="00252D1D" w:rsidP="00252D1D">
      <w:pPr>
        <w:pStyle w:val="3"/>
        <w:rPr>
          <w:lang w:eastAsia="zh-CN"/>
        </w:rPr>
      </w:pPr>
      <w:bookmarkStart w:id="79" w:name="_Toc85448399"/>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79"/>
    </w:p>
    <w:p w:rsidR="00252D1D" w:rsidRPr="00140E21" w:rsidRDefault="00252D1D" w:rsidP="00252D1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rsidR="00252D1D" w:rsidRPr="00140E21" w:rsidRDefault="00252D1D" w:rsidP="00252D1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rsidR="00252D1D" w:rsidRPr="00140E21" w:rsidRDefault="00252D1D" w:rsidP="00252D1D">
      <w:r w:rsidRPr="00140E21">
        <w:rPr>
          <w:b/>
        </w:rPr>
        <w:t>Inputs, Required:</w:t>
      </w:r>
      <w:r w:rsidRPr="00140E21">
        <w:t xml:space="preserve"> </w:t>
      </w:r>
      <w:r>
        <w:rPr>
          <w:lang w:eastAsia="zh-CN"/>
        </w:rPr>
        <w:t xml:space="preserve">GPSI, </w:t>
      </w:r>
      <w:r w:rsidRPr="00140E21">
        <w:rPr>
          <w:lang w:eastAsia="zh-CN"/>
        </w:rPr>
        <w:t>SMS payload</w:t>
      </w:r>
    </w:p>
    <w:p w:rsidR="00252D1D" w:rsidRPr="00140E21" w:rsidRDefault="00252D1D" w:rsidP="00252D1D">
      <w:r w:rsidRPr="00140E21">
        <w:rPr>
          <w:b/>
        </w:rPr>
        <w:t>Inputs, Optional:</w:t>
      </w:r>
      <w:r w:rsidRPr="00140E21">
        <w:t xml:space="preserve"> </w:t>
      </w:r>
      <w:r>
        <w:t>None.</w:t>
      </w:r>
    </w:p>
    <w:p w:rsidR="00252D1D" w:rsidRPr="00140E21" w:rsidRDefault="00252D1D" w:rsidP="00252D1D">
      <w:pPr>
        <w:rPr>
          <w:lang w:eastAsia="zh-CN"/>
        </w:rPr>
      </w:pPr>
      <w:r w:rsidRPr="00140E21">
        <w:rPr>
          <w:b/>
        </w:rPr>
        <w:t>Outputs, Required:</w:t>
      </w:r>
      <w:r w:rsidRPr="00140E21">
        <w:rPr>
          <w:lang w:eastAsia="zh-CN"/>
        </w:rPr>
        <w:t xml:space="preserve"> SMS message transmission result</w:t>
      </w:r>
      <w:r w:rsidRPr="00140E21">
        <w:rPr>
          <w:i/>
        </w:rPr>
        <w:t>.</w:t>
      </w:r>
    </w:p>
    <w:p w:rsidR="00252D1D" w:rsidRPr="00140E21" w:rsidRDefault="00252D1D" w:rsidP="00252D1D">
      <w:pPr>
        <w:rPr>
          <w:lang w:eastAsia="zh-CN"/>
        </w:rPr>
      </w:pPr>
      <w:r w:rsidRPr="00140E21">
        <w:rPr>
          <w:b/>
        </w:rPr>
        <w:t>Outputs, Optional:</w:t>
      </w:r>
      <w:r w:rsidRPr="00140E21">
        <w:t xml:space="preserve"> </w:t>
      </w:r>
      <w:r>
        <w:t>None</w:t>
      </w:r>
      <w:r w:rsidRPr="00140E21">
        <w:rPr>
          <w:lang w:eastAsia="zh-CN"/>
        </w:rPr>
        <w:t>.</w:t>
      </w:r>
    </w:p>
    <w:p w:rsidR="00945A50" w:rsidRPr="004D3578" w:rsidRDefault="00945A50" w:rsidP="00945A50">
      <w:pPr>
        <w:pStyle w:val="a5"/>
      </w:pPr>
    </w:p>
    <w:p w:rsidR="00945A50" w:rsidRPr="00945A50" w:rsidRDefault="00945A50" w:rsidP="00945A50">
      <w:pPr>
        <w:rPr>
          <w:lang w:eastAsia="zh-CN"/>
        </w:rPr>
      </w:pPr>
      <w:r w:rsidRPr="004D3578">
        <w:rPr>
          <w:i/>
        </w:rPr>
        <w:br w:type="page"/>
      </w:r>
    </w:p>
    <w:p w:rsidR="00A533BF" w:rsidRPr="004D3578" w:rsidRDefault="00A533BF" w:rsidP="00A533BF">
      <w:pPr>
        <w:pStyle w:val="8"/>
      </w:pPr>
      <w:bookmarkStart w:id="80" w:name="_Toc2086459"/>
      <w:bookmarkStart w:id="81" w:name="_Toc85448400"/>
      <w:r w:rsidRPr="004D3578">
        <w:lastRenderedPageBreak/>
        <w:t>Annex &lt;X&gt; (informative):</w:t>
      </w:r>
      <w:r w:rsidRPr="004D3578">
        <w:br/>
        <w:t>Change history</w:t>
      </w:r>
      <w:bookmarkEnd w:id="80"/>
      <w:bookmarkEnd w:id="81"/>
    </w:p>
    <w:p w:rsidR="00A533BF" w:rsidRPr="00235394" w:rsidRDefault="00A533BF" w:rsidP="00A533B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533BF" w:rsidRPr="00B54FF5" w:rsidTr="00A06C01">
        <w:trPr>
          <w:cantSplit/>
        </w:trPr>
        <w:tc>
          <w:tcPr>
            <w:tcW w:w="9639" w:type="dxa"/>
            <w:gridSpan w:val="8"/>
            <w:tcBorders>
              <w:bottom w:val="nil"/>
            </w:tcBorders>
            <w:shd w:val="solid" w:color="FFFFFF" w:fill="auto"/>
          </w:tcPr>
          <w:p w:rsidR="00A533BF" w:rsidRPr="0016361A" w:rsidRDefault="00A533BF" w:rsidP="00A06C01">
            <w:pPr>
              <w:pStyle w:val="TAL"/>
              <w:jc w:val="center"/>
              <w:rPr>
                <w:b/>
                <w:sz w:val="16"/>
              </w:rPr>
            </w:pPr>
            <w:r w:rsidRPr="0016361A">
              <w:rPr>
                <w:b/>
              </w:rPr>
              <w:t>Change history</w:t>
            </w:r>
          </w:p>
        </w:tc>
      </w:tr>
      <w:tr w:rsidR="00A533BF" w:rsidRPr="00B54FF5" w:rsidTr="00A06C01">
        <w:tc>
          <w:tcPr>
            <w:tcW w:w="800" w:type="dxa"/>
            <w:shd w:val="pct10" w:color="auto" w:fill="FFFFFF"/>
          </w:tcPr>
          <w:p w:rsidR="00A533BF" w:rsidRPr="0016361A" w:rsidRDefault="00A533BF" w:rsidP="00A06C01">
            <w:pPr>
              <w:pStyle w:val="TAL"/>
              <w:rPr>
                <w:b/>
                <w:sz w:val="16"/>
              </w:rPr>
            </w:pPr>
            <w:r w:rsidRPr="0016361A">
              <w:rPr>
                <w:b/>
                <w:sz w:val="16"/>
              </w:rPr>
              <w:t>Date</w:t>
            </w:r>
          </w:p>
        </w:tc>
        <w:tc>
          <w:tcPr>
            <w:tcW w:w="800" w:type="dxa"/>
            <w:shd w:val="pct10" w:color="auto" w:fill="FFFFFF"/>
          </w:tcPr>
          <w:p w:rsidR="00A533BF" w:rsidRPr="0016361A" w:rsidRDefault="00A533BF" w:rsidP="00A06C01">
            <w:pPr>
              <w:pStyle w:val="TAL"/>
              <w:rPr>
                <w:b/>
                <w:sz w:val="16"/>
              </w:rPr>
            </w:pPr>
            <w:r w:rsidRPr="0016361A">
              <w:rPr>
                <w:b/>
                <w:sz w:val="16"/>
              </w:rPr>
              <w:t>Meeting</w:t>
            </w:r>
          </w:p>
        </w:tc>
        <w:tc>
          <w:tcPr>
            <w:tcW w:w="1094" w:type="dxa"/>
            <w:shd w:val="pct10" w:color="auto" w:fill="FFFFFF"/>
          </w:tcPr>
          <w:p w:rsidR="00A533BF" w:rsidRPr="0016361A" w:rsidRDefault="00A533BF" w:rsidP="00A06C01">
            <w:pPr>
              <w:pStyle w:val="TAL"/>
              <w:rPr>
                <w:b/>
                <w:sz w:val="16"/>
              </w:rPr>
            </w:pPr>
            <w:r w:rsidRPr="0016361A">
              <w:rPr>
                <w:b/>
                <w:sz w:val="16"/>
              </w:rPr>
              <w:t>TDoc</w:t>
            </w:r>
          </w:p>
        </w:tc>
        <w:tc>
          <w:tcPr>
            <w:tcW w:w="425" w:type="dxa"/>
            <w:shd w:val="pct10" w:color="auto" w:fill="FFFFFF"/>
          </w:tcPr>
          <w:p w:rsidR="00A533BF" w:rsidRPr="0016361A" w:rsidRDefault="00A533BF" w:rsidP="00A06C01">
            <w:pPr>
              <w:pStyle w:val="TAL"/>
              <w:rPr>
                <w:b/>
                <w:sz w:val="16"/>
              </w:rPr>
            </w:pPr>
            <w:r w:rsidRPr="0016361A">
              <w:rPr>
                <w:b/>
                <w:sz w:val="16"/>
              </w:rPr>
              <w:t>CR</w:t>
            </w:r>
          </w:p>
        </w:tc>
        <w:tc>
          <w:tcPr>
            <w:tcW w:w="425" w:type="dxa"/>
            <w:shd w:val="pct10" w:color="auto" w:fill="FFFFFF"/>
          </w:tcPr>
          <w:p w:rsidR="00A533BF" w:rsidRPr="0016361A" w:rsidRDefault="00A533BF" w:rsidP="00A06C01">
            <w:pPr>
              <w:pStyle w:val="TAL"/>
              <w:rPr>
                <w:b/>
                <w:sz w:val="16"/>
              </w:rPr>
            </w:pPr>
            <w:r w:rsidRPr="0016361A">
              <w:rPr>
                <w:b/>
                <w:sz w:val="16"/>
              </w:rPr>
              <w:t>Rev</w:t>
            </w:r>
          </w:p>
        </w:tc>
        <w:tc>
          <w:tcPr>
            <w:tcW w:w="425" w:type="dxa"/>
            <w:shd w:val="pct10" w:color="auto" w:fill="FFFFFF"/>
          </w:tcPr>
          <w:p w:rsidR="00A533BF" w:rsidRPr="0016361A" w:rsidRDefault="00A533BF" w:rsidP="00A06C01">
            <w:pPr>
              <w:pStyle w:val="TAL"/>
              <w:rPr>
                <w:b/>
                <w:sz w:val="16"/>
              </w:rPr>
            </w:pPr>
            <w:r w:rsidRPr="0016361A">
              <w:rPr>
                <w:b/>
                <w:sz w:val="16"/>
              </w:rPr>
              <w:t>Cat</w:t>
            </w:r>
          </w:p>
        </w:tc>
        <w:tc>
          <w:tcPr>
            <w:tcW w:w="4962" w:type="dxa"/>
            <w:shd w:val="pct10" w:color="auto" w:fill="FFFFFF"/>
          </w:tcPr>
          <w:p w:rsidR="00A533BF" w:rsidRPr="0016361A" w:rsidRDefault="00A533BF" w:rsidP="00A06C01">
            <w:pPr>
              <w:pStyle w:val="TAL"/>
              <w:rPr>
                <w:b/>
                <w:sz w:val="16"/>
              </w:rPr>
            </w:pPr>
            <w:r w:rsidRPr="0016361A">
              <w:rPr>
                <w:b/>
                <w:sz w:val="16"/>
              </w:rPr>
              <w:t>Subject/Comment</w:t>
            </w:r>
          </w:p>
        </w:tc>
        <w:tc>
          <w:tcPr>
            <w:tcW w:w="708" w:type="dxa"/>
            <w:shd w:val="pct10" w:color="auto" w:fill="FFFFFF"/>
          </w:tcPr>
          <w:p w:rsidR="00A533BF" w:rsidRPr="0016361A" w:rsidRDefault="00A533BF" w:rsidP="00A06C01">
            <w:pPr>
              <w:pStyle w:val="TAL"/>
              <w:rPr>
                <w:b/>
                <w:sz w:val="16"/>
              </w:rPr>
            </w:pPr>
            <w:r w:rsidRPr="0016361A">
              <w:rPr>
                <w:b/>
                <w:sz w:val="16"/>
              </w:rPr>
              <w:t>New version</w:t>
            </w:r>
          </w:p>
        </w:tc>
      </w:tr>
      <w:tr w:rsidR="0043493C" w:rsidRPr="00B54FF5" w:rsidTr="00A06C01">
        <w:tc>
          <w:tcPr>
            <w:tcW w:w="800" w:type="dxa"/>
            <w:shd w:val="solid" w:color="FFFFFF" w:fill="auto"/>
          </w:tcPr>
          <w:p w:rsidR="0043493C" w:rsidRPr="0016361A" w:rsidRDefault="0043493C" w:rsidP="0043493C">
            <w:pPr>
              <w:pStyle w:val="TAC"/>
              <w:rPr>
                <w:sz w:val="16"/>
                <w:szCs w:val="16"/>
              </w:rPr>
            </w:pPr>
            <w:r w:rsidRPr="00D720F7">
              <w:rPr>
                <w:rFonts w:hint="eastAsia"/>
                <w:sz w:val="16"/>
                <w:szCs w:val="16"/>
                <w:lang w:eastAsia="zh-CN"/>
              </w:rPr>
              <w:t>2020-</w:t>
            </w:r>
            <w:r>
              <w:rPr>
                <w:rFonts w:hint="eastAsia"/>
                <w:sz w:val="16"/>
                <w:szCs w:val="16"/>
                <w:lang w:eastAsia="zh-CN"/>
              </w:rPr>
              <w:t>10</w:t>
            </w:r>
          </w:p>
        </w:tc>
        <w:tc>
          <w:tcPr>
            <w:tcW w:w="800" w:type="dxa"/>
            <w:shd w:val="solid" w:color="FFFFFF" w:fill="auto"/>
          </w:tcPr>
          <w:p w:rsidR="0043493C" w:rsidRPr="0016361A" w:rsidRDefault="0043493C" w:rsidP="0043493C">
            <w:pPr>
              <w:pStyle w:val="TAC"/>
              <w:rPr>
                <w:sz w:val="16"/>
                <w:szCs w:val="16"/>
                <w:lang w:eastAsia="zh-CN"/>
              </w:rPr>
            </w:pPr>
            <w:r>
              <w:rPr>
                <w:sz w:val="16"/>
                <w:szCs w:val="16"/>
              </w:rPr>
              <w:t>CT4#</w:t>
            </w:r>
            <w:r>
              <w:rPr>
                <w:rFonts w:hint="eastAsia"/>
                <w:sz w:val="16"/>
                <w:szCs w:val="16"/>
                <w:lang w:eastAsia="zh-CN"/>
              </w:rPr>
              <w:t>106</w:t>
            </w:r>
            <w:r>
              <w:rPr>
                <w:sz w:val="16"/>
                <w:szCs w:val="16"/>
              </w:rPr>
              <w:t>e</w:t>
            </w:r>
          </w:p>
        </w:tc>
        <w:tc>
          <w:tcPr>
            <w:tcW w:w="1094" w:type="dxa"/>
            <w:shd w:val="solid" w:color="FFFFFF" w:fill="auto"/>
          </w:tcPr>
          <w:p w:rsidR="0043493C" w:rsidRPr="0016361A" w:rsidRDefault="0043493C" w:rsidP="0043493C">
            <w:pPr>
              <w:pStyle w:val="TAC"/>
              <w:rPr>
                <w:sz w:val="16"/>
                <w:szCs w:val="16"/>
              </w:rPr>
            </w:pPr>
            <w:r w:rsidRPr="00D720F7">
              <w:rPr>
                <w:sz w:val="16"/>
                <w:szCs w:val="16"/>
              </w:rPr>
              <w:t>C4-20</w:t>
            </w:r>
            <w:r>
              <w:rPr>
                <w:rFonts w:hint="eastAsia"/>
                <w:sz w:val="16"/>
                <w:szCs w:val="16"/>
                <w:lang w:eastAsia="zh-CN"/>
              </w:rPr>
              <w:t>5046</w:t>
            </w:r>
            <w:r w:rsidRPr="00D720F7">
              <w:rPr>
                <w:sz w:val="16"/>
                <w:szCs w:val="16"/>
              </w:rPr>
              <w:t xml:space="preserve"> </w:t>
            </w:r>
          </w:p>
        </w:tc>
        <w:tc>
          <w:tcPr>
            <w:tcW w:w="425" w:type="dxa"/>
            <w:shd w:val="solid" w:color="FFFFFF" w:fill="auto"/>
          </w:tcPr>
          <w:p w:rsidR="0043493C" w:rsidRPr="0016361A" w:rsidRDefault="0043493C" w:rsidP="0043493C">
            <w:pPr>
              <w:pStyle w:val="TAL"/>
              <w:rPr>
                <w:sz w:val="16"/>
                <w:szCs w:val="16"/>
              </w:rPr>
            </w:pPr>
          </w:p>
        </w:tc>
        <w:tc>
          <w:tcPr>
            <w:tcW w:w="425" w:type="dxa"/>
            <w:shd w:val="solid" w:color="FFFFFF" w:fill="auto"/>
          </w:tcPr>
          <w:p w:rsidR="0043493C" w:rsidRPr="0016361A" w:rsidRDefault="0043493C" w:rsidP="0043493C">
            <w:pPr>
              <w:pStyle w:val="TAR"/>
              <w:rPr>
                <w:sz w:val="16"/>
                <w:szCs w:val="16"/>
              </w:rPr>
            </w:pPr>
          </w:p>
        </w:tc>
        <w:tc>
          <w:tcPr>
            <w:tcW w:w="425" w:type="dxa"/>
            <w:shd w:val="solid" w:color="FFFFFF" w:fill="auto"/>
          </w:tcPr>
          <w:p w:rsidR="0043493C" w:rsidRPr="0016361A" w:rsidRDefault="0043493C" w:rsidP="0043493C">
            <w:pPr>
              <w:pStyle w:val="TAC"/>
              <w:rPr>
                <w:sz w:val="16"/>
                <w:szCs w:val="16"/>
              </w:rPr>
            </w:pPr>
          </w:p>
        </w:tc>
        <w:tc>
          <w:tcPr>
            <w:tcW w:w="4962" w:type="dxa"/>
            <w:shd w:val="solid" w:color="FFFFFF" w:fill="auto"/>
          </w:tcPr>
          <w:p w:rsidR="0043493C" w:rsidRPr="0016361A" w:rsidRDefault="0043493C" w:rsidP="0043493C">
            <w:pPr>
              <w:pStyle w:val="TAL"/>
              <w:rPr>
                <w:sz w:val="16"/>
                <w:szCs w:val="16"/>
              </w:rPr>
            </w:pPr>
            <w:r w:rsidRPr="00D720F7">
              <w:rPr>
                <w:sz w:val="16"/>
                <w:szCs w:val="16"/>
              </w:rPr>
              <w:t>C4-20</w:t>
            </w:r>
            <w:r>
              <w:rPr>
                <w:rFonts w:hint="eastAsia"/>
                <w:sz w:val="16"/>
                <w:szCs w:val="16"/>
                <w:lang w:eastAsia="zh-CN"/>
              </w:rPr>
              <w:t>5046 as</w:t>
            </w:r>
            <w:r>
              <w:rPr>
                <w:sz w:val="16"/>
                <w:szCs w:val="16"/>
                <w:lang w:eastAsia="zh-CN"/>
              </w:rPr>
              <w:t xml:space="preserve"> basis</w:t>
            </w:r>
          </w:p>
        </w:tc>
        <w:tc>
          <w:tcPr>
            <w:tcW w:w="708" w:type="dxa"/>
            <w:shd w:val="solid" w:color="FFFFFF" w:fill="auto"/>
          </w:tcPr>
          <w:p w:rsidR="0043493C" w:rsidRPr="0016361A" w:rsidRDefault="0043493C" w:rsidP="0043493C">
            <w:pPr>
              <w:pStyle w:val="TAC"/>
              <w:rPr>
                <w:sz w:val="16"/>
                <w:szCs w:val="16"/>
              </w:rPr>
            </w:pPr>
            <w:r w:rsidRPr="00D720F7">
              <w:rPr>
                <w:rFonts w:hint="eastAsia"/>
                <w:sz w:val="16"/>
                <w:szCs w:val="16"/>
                <w:lang w:eastAsia="zh-CN"/>
              </w:rPr>
              <w:t>0.1.0</w:t>
            </w:r>
          </w:p>
        </w:tc>
      </w:tr>
      <w:tr w:rsidR="0043493C" w:rsidRPr="00B54FF5" w:rsidTr="00A06C01">
        <w:tc>
          <w:tcPr>
            <w:tcW w:w="800" w:type="dxa"/>
            <w:shd w:val="solid" w:color="FFFFFF" w:fill="auto"/>
          </w:tcPr>
          <w:p w:rsidR="0043493C" w:rsidRPr="00D720F7" w:rsidRDefault="0043493C" w:rsidP="0043493C">
            <w:pPr>
              <w:pStyle w:val="TAC"/>
              <w:rPr>
                <w:sz w:val="16"/>
                <w:szCs w:val="16"/>
                <w:lang w:eastAsia="zh-CN"/>
              </w:rPr>
            </w:pPr>
            <w:r>
              <w:rPr>
                <w:rFonts w:hint="eastAsia"/>
                <w:sz w:val="16"/>
                <w:szCs w:val="16"/>
                <w:lang w:eastAsia="zh-CN"/>
              </w:rPr>
              <w:t>2020-10</w:t>
            </w:r>
          </w:p>
        </w:tc>
        <w:tc>
          <w:tcPr>
            <w:tcW w:w="800" w:type="dxa"/>
            <w:shd w:val="solid" w:color="FFFFFF" w:fill="auto"/>
          </w:tcPr>
          <w:p w:rsidR="0043493C" w:rsidRDefault="0043493C" w:rsidP="0043493C">
            <w:pPr>
              <w:pStyle w:val="TAC"/>
              <w:rPr>
                <w:sz w:val="16"/>
                <w:szCs w:val="16"/>
              </w:rPr>
            </w:pPr>
            <w:r>
              <w:rPr>
                <w:sz w:val="16"/>
                <w:szCs w:val="16"/>
              </w:rPr>
              <w:t>CT4#</w:t>
            </w:r>
            <w:r>
              <w:rPr>
                <w:rFonts w:hint="eastAsia"/>
                <w:sz w:val="16"/>
                <w:szCs w:val="16"/>
                <w:lang w:eastAsia="zh-CN"/>
              </w:rPr>
              <w:t>106</w:t>
            </w:r>
            <w:r>
              <w:rPr>
                <w:sz w:val="16"/>
                <w:szCs w:val="16"/>
              </w:rPr>
              <w:t>e</w:t>
            </w:r>
          </w:p>
        </w:tc>
        <w:tc>
          <w:tcPr>
            <w:tcW w:w="1094" w:type="dxa"/>
            <w:shd w:val="solid" w:color="FFFFFF" w:fill="auto"/>
          </w:tcPr>
          <w:p w:rsidR="0043493C" w:rsidRPr="00D720F7" w:rsidRDefault="0043493C" w:rsidP="0043493C">
            <w:pPr>
              <w:pStyle w:val="TAC"/>
              <w:rPr>
                <w:sz w:val="16"/>
                <w:szCs w:val="16"/>
              </w:rPr>
            </w:pPr>
            <w:r w:rsidRPr="00D720F7">
              <w:rPr>
                <w:sz w:val="16"/>
                <w:szCs w:val="16"/>
              </w:rPr>
              <w:t>C4-20</w:t>
            </w:r>
            <w:r>
              <w:rPr>
                <w:rFonts w:hint="eastAsia"/>
                <w:sz w:val="16"/>
                <w:szCs w:val="16"/>
                <w:lang w:eastAsia="zh-CN"/>
              </w:rPr>
              <w:t>5513</w:t>
            </w:r>
            <w:r w:rsidRPr="00D720F7">
              <w:rPr>
                <w:sz w:val="16"/>
                <w:szCs w:val="16"/>
              </w:rPr>
              <w:t xml:space="preserve"> </w:t>
            </w:r>
          </w:p>
        </w:tc>
        <w:tc>
          <w:tcPr>
            <w:tcW w:w="425" w:type="dxa"/>
            <w:shd w:val="solid" w:color="FFFFFF" w:fill="auto"/>
          </w:tcPr>
          <w:p w:rsidR="0043493C" w:rsidRPr="0016361A" w:rsidRDefault="0043493C" w:rsidP="0043493C">
            <w:pPr>
              <w:pStyle w:val="TAL"/>
              <w:rPr>
                <w:sz w:val="16"/>
                <w:szCs w:val="16"/>
              </w:rPr>
            </w:pPr>
          </w:p>
        </w:tc>
        <w:tc>
          <w:tcPr>
            <w:tcW w:w="425" w:type="dxa"/>
            <w:shd w:val="solid" w:color="FFFFFF" w:fill="auto"/>
          </w:tcPr>
          <w:p w:rsidR="0043493C" w:rsidRPr="0016361A" w:rsidRDefault="0043493C" w:rsidP="0043493C">
            <w:pPr>
              <w:pStyle w:val="TAR"/>
              <w:rPr>
                <w:sz w:val="16"/>
                <w:szCs w:val="16"/>
              </w:rPr>
            </w:pPr>
          </w:p>
        </w:tc>
        <w:tc>
          <w:tcPr>
            <w:tcW w:w="425" w:type="dxa"/>
            <w:shd w:val="solid" w:color="FFFFFF" w:fill="auto"/>
          </w:tcPr>
          <w:p w:rsidR="0043493C" w:rsidRPr="0016361A" w:rsidRDefault="0043493C" w:rsidP="0043493C">
            <w:pPr>
              <w:pStyle w:val="TAC"/>
              <w:rPr>
                <w:sz w:val="16"/>
                <w:szCs w:val="16"/>
              </w:rPr>
            </w:pPr>
          </w:p>
        </w:tc>
        <w:tc>
          <w:tcPr>
            <w:tcW w:w="4962" w:type="dxa"/>
            <w:shd w:val="solid" w:color="FFFFFF" w:fill="auto"/>
          </w:tcPr>
          <w:p w:rsidR="0043493C" w:rsidRPr="0016361A" w:rsidRDefault="0043493C">
            <w:pPr>
              <w:pStyle w:val="TAL"/>
              <w:rPr>
                <w:sz w:val="16"/>
                <w:szCs w:val="16"/>
              </w:rPr>
            </w:pPr>
            <w:r>
              <w:rPr>
                <w:rFonts w:hint="eastAsia"/>
                <w:sz w:val="16"/>
                <w:szCs w:val="16"/>
                <w:lang w:eastAsia="zh-CN"/>
              </w:rPr>
              <w:t xml:space="preserve">Implementation of </w:t>
            </w:r>
            <w:r w:rsidRPr="00D720F7">
              <w:rPr>
                <w:sz w:val="16"/>
                <w:szCs w:val="16"/>
              </w:rPr>
              <w:t>C4-20</w:t>
            </w:r>
            <w:r>
              <w:rPr>
                <w:rFonts w:hint="eastAsia"/>
                <w:sz w:val="16"/>
                <w:szCs w:val="16"/>
                <w:lang w:eastAsia="zh-CN"/>
              </w:rPr>
              <w:t xml:space="preserve">5417, </w:t>
            </w:r>
            <w:r w:rsidRPr="00D720F7">
              <w:rPr>
                <w:sz w:val="16"/>
                <w:szCs w:val="16"/>
              </w:rPr>
              <w:t>C4-20</w:t>
            </w:r>
            <w:r>
              <w:rPr>
                <w:rFonts w:hint="eastAsia"/>
                <w:sz w:val="16"/>
                <w:szCs w:val="16"/>
                <w:lang w:eastAsia="zh-CN"/>
              </w:rPr>
              <w:t xml:space="preserve">5418, </w:t>
            </w:r>
            <w:r w:rsidRPr="00D720F7">
              <w:rPr>
                <w:sz w:val="16"/>
                <w:szCs w:val="16"/>
              </w:rPr>
              <w:t>C4-20</w:t>
            </w:r>
            <w:r>
              <w:rPr>
                <w:rFonts w:hint="eastAsia"/>
                <w:sz w:val="16"/>
                <w:szCs w:val="16"/>
                <w:lang w:eastAsia="zh-CN"/>
              </w:rPr>
              <w:t>5453 and</w:t>
            </w:r>
            <w:r w:rsidRPr="00D720F7">
              <w:rPr>
                <w:sz w:val="16"/>
                <w:szCs w:val="16"/>
              </w:rPr>
              <w:t xml:space="preserve"> C4-20</w:t>
            </w:r>
            <w:r>
              <w:rPr>
                <w:rFonts w:hint="eastAsia"/>
                <w:sz w:val="16"/>
                <w:szCs w:val="16"/>
                <w:lang w:eastAsia="zh-CN"/>
              </w:rPr>
              <w:t>5454 in CT4#</w:t>
            </w:r>
            <w:r w:rsidR="007613D6">
              <w:rPr>
                <w:sz w:val="16"/>
                <w:szCs w:val="16"/>
                <w:lang w:eastAsia="zh-CN"/>
              </w:rPr>
              <w:t>106</w:t>
            </w:r>
            <w:r>
              <w:rPr>
                <w:rFonts w:hint="eastAsia"/>
                <w:sz w:val="16"/>
                <w:szCs w:val="16"/>
                <w:lang w:eastAsia="zh-CN"/>
              </w:rPr>
              <w:t>e</w:t>
            </w:r>
          </w:p>
        </w:tc>
        <w:tc>
          <w:tcPr>
            <w:tcW w:w="708" w:type="dxa"/>
            <w:shd w:val="solid" w:color="FFFFFF" w:fill="auto"/>
          </w:tcPr>
          <w:p w:rsidR="0043493C" w:rsidRPr="00D720F7" w:rsidRDefault="0043493C" w:rsidP="0043493C">
            <w:pPr>
              <w:pStyle w:val="TAC"/>
              <w:rPr>
                <w:sz w:val="16"/>
                <w:szCs w:val="16"/>
                <w:lang w:eastAsia="zh-CN"/>
              </w:rPr>
            </w:pPr>
            <w:r w:rsidRPr="00D720F7">
              <w:rPr>
                <w:rFonts w:hint="eastAsia"/>
                <w:sz w:val="16"/>
                <w:szCs w:val="16"/>
                <w:lang w:eastAsia="zh-CN"/>
              </w:rPr>
              <w:t>0.</w:t>
            </w:r>
            <w:r>
              <w:rPr>
                <w:rFonts w:hint="eastAsia"/>
                <w:sz w:val="16"/>
                <w:szCs w:val="16"/>
                <w:lang w:eastAsia="zh-CN"/>
              </w:rPr>
              <w:t>2</w:t>
            </w:r>
            <w:r w:rsidRPr="00D720F7">
              <w:rPr>
                <w:rFonts w:hint="eastAsia"/>
                <w:sz w:val="16"/>
                <w:szCs w:val="16"/>
                <w:lang w:eastAsia="zh-CN"/>
              </w:rPr>
              <w:t>.0</w:t>
            </w:r>
          </w:p>
        </w:tc>
      </w:tr>
    </w:tbl>
    <w:p w:rsidR="00672AAA" w:rsidRDefault="00672AAA" w:rsidP="006B555C"/>
    <w:sectPr w:rsidR="00672AAA" w:rsidSect="00A06C0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D35" w:rsidRDefault="00962D35" w:rsidP="00A533BF">
      <w:pPr>
        <w:spacing w:after="0"/>
      </w:pPr>
      <w:r>
        <w:separator/>
      </w:r>
    </w:p>
  </w:endnote>
  <w:endnote w:type="continuationSeparator" w:id="0">
    <w:p w:rsidR="00962D35" w:rsidRDefault="00962D35" w:rsidP="00A53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BE9" w:rsidRDefault="00056BE9">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D35" w:rsidRDefault="00962D35" w:rsidP="00A533BF">
      <w:pPr>
        <w:spacing w:after="0"/>
      </w:pPr>
      <w:r>
        <w:separator/>
      </w:r>
    </w:p>
  </w:footnote>
  <w:footnote w:type="continuationSeparator" w:id="0">
    <w:p w:rsidR="00962D35" w:rsidRDefault="00962D35" w:rsidP="00A533B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BE9" w:rsidRDefault="00056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158">
      <w:rPr>
        <w:rFonts w:ascii="Arial" w:hAnsi="Arial" w:cs="Arial"/>
        <w:b/>
        <w:noProof/>
        <w:sz w:val="18"/>
        <w:szCs w:val="18"/>
      </w:rPr>
      <w:t>3GPP TS 23.540 V0.2.0 (2021-10)</w:t>
    </w:r>
    <w:r>
      <w:rPr>
        <w:rFonts w:ascii="Arial" w:hAnsi="Arial" w:cs="Arial"/>
        <w:b/>
        <w:sz w:val="18"/>
        <w:szCs w:val="18"/>
      </w:rPr>
      <w:fldChar w:fldCharType="end"/>
    </w:r>
  </w:p>
  <w:p w:rsidR="00056BE9" w:rsidRDefault="00056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158">
      <w:rPr>
        <w:rFonts w:ascii="Arial" w:hAnsi="Arial" w:cs="Arial"/>
        <w:b/>
        <w:noProof/>
        <w:sz w:val="18"/>
        <w:szCs w:val="18"/>
      </w:rPr>
      <w:t>12</w:t>
    </w:r>
    <w:r>
      <w:rPr>
        <w:rFonts w:ascii="Arial" w:hAnsi="Arial" w:cs="Arial"/>
        <w:b/>
        <w:sz w:val="18"/>
        <w:szCs w:val="18"/>
      </w:rPr>
      <w:fldChar w:fldCharType="end"/>
    </w:r>
  </w:p>
  <w:p w:rsidR="00056BE9" w:rsidRDefault="00056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158">
      <w:rPr>
        <w:rFonts w:ascii="Arial" w:hAnsi="Arial" w:cs="Arial"/>
        <w:b/>
        <w:noProof/>
        <w:sz w:val="18"/>
        <w:szCs w:val="18"/>
      </w:rPr>
      <w:t>Release 17</w:t>
    </w:r>
    <w:r>
      <w:rPr>
        <w:rFonts w:ascii="Arial" w:hAnsi="Arial" w:cs="Arial"/>
        <w:b/>
        <w:sz w:val="18"/>
        <w:szCs w:val="18"/>
      </w:rPr>
      <w:fldChar w:fldCharType="end"/>
    </w:r>
  </w:p>
  <w:p w:rsidR="00056BE9" w:rsidRDefault="00056BE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BF1"/>
    <w:rsid w:val="00050948"/>
    <w:rsid w:val="00056BE9"/>
    <w:rsid w:val="000B47C4"/>
    <w:rsid w:val="000B5E0F"/>
    <w:rsid w:val="001C452B"/>
    <w:rsid w:val="00252D1D"/>
    <w:rsid w:val="00271185"/>
    <w:rsid w:val="002F1F37"/>
    <w:rsid w:val="0043493C"/>
    <w:rsid w:val="00477B6B"/>
    <w:rsid w:val="00485DB2"/>
    <w:rsid w:val="004B7FED"/>
    <w:rsid w:val="00505044"/>
    <w:rsid w:val="0064491B"/>
    <w:rsid w:val="006728CC"/>
    <w:rsid w:val="00672AAA"/>
    <w:rsid w:val="00674F10"/>
    <w:rsid w:val="006934DD"/>
    <w:rsid w:val="006A20F2"/>
    <w:rsid w:val="006B555C"/>
    <w:rsid w:val="006F3CE8"/>
    <w:rsid w:val="007439D9"/>
    <w:rsid w:val="00756AC1"/>
    <w:rsid w:val="007613D6"/>
    <w:rsid w:val="00792733"/>
    <w:rsid w:val="007C4234"/>
    <w:rsid w:val="00826A0D"/>
    <w:rsid w:val="008A0BF1"/>
    <w:rsid w:val="008A3E79"/>
    <w:rsid w:val="008D1158"/>
    <w:rsid w:val="009049D1"/>
    <w:rsid w:val="00914ADD"/>
    <w:rsid w:val="00925982"/>
    <w:rsid w:val="00945A50"/>
    <w:rsid w:val="00962D35"/>
    <w:rsid w:val="00A06C01"/>
    <w:rsid w:val="00A41D0C"/>
    <w:rsid w:val="00A533BF"/>
    <w:rsid w:val="00A91641"/>
    <w:rsid w:val="00B9031D"/>
    <w:rsid w:val="00BF1844"/>
    <w:rsid w:val="00C71164"/>
    <w:rsid w:val="00CF4DA0"/>
    <w:rsid w:val="00E05AF7"/>
    <w:rsid w:val="00E32428"/>
    <w:rsid w:val="00E42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CCDBFA-F2FE-4E0A-90AD-929C36CB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3B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533B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A533BF"/>
    <w:pPr>
      <w:pBdr>
        <w:top w:val="none" w:sz="0" w:space="0" w:color="auto"/>
      </w:pBdr>
      <w:spacing w:before="180"/>
      <w:outlineLvl w:val="1"/>
    </w:pPr>
    <w:rPr>
      <w:sz w:val="32"/>
    </w:rPr>
  </w:style>
  <w:style w:type="paragraph" w:styleId="3">
    <w:name w:val="heading 3"/>
    <w:basedOn w:val="2"/>
    <w:next w:val="a"/>
    <w:link w:val="30"/>
    <w:qFormat/>
    <w:rsid w:val="00A533BF"/>
    <w:pPr>
      <w:spacing w:before="120"/>
      <w:outlineLvl w:val="2"/>
    </w:pPr>
    <w:rPr>
      <w:sz w:val="28"/>
    </w:rPr>
  </w:style>
  <w:style w:type="paragraph" w:styleId="4">
    <w:name w:val="heading 4"/>
    <w:basedOn w:val="3"/>
    <w:next w:val="a"/>
    <w:link w:val="40"/>
    <w:qFormat/>
    <w:rsid w:val="00A533BF"/>
    <w:pPr>
      <w:ind w:left="1418" w:hanging="1418"/>
      <w:outlineLvl w:val="3"/>
    </w:pPr>
    <w:rPr>
      <w:sz w:val="24"/>
    </w:rPr>
  </w:style>
  <w:style w:type="paragraph" w:styleId="5">
    <w:name w:val="heading 5"/>
    <w:basedOn w:val="4"/>
    <w:next w:val="a"/>
    <w:link w:val="50"/>
    <w:qFormat/>
    <w:rsid w:val="00A533BF"/>
    <w:pPr>
      <w:ind w:left="1701" w:hanging="1701"/>
      <w:outlineLvl w:val="4"/>
    </w:pPr>
    <w:rPr>
      <w:sz w:val="22"/>
    </w:rPr>
  </w:style>
  <w:style w:type="paragraph" w:styleId="6">
    <w:name w:val="heading 6"/>
    <w:basedOn w:val="H6"/>
    <w:next w:val="a"/>
    <w:link w:val="60"/>
    <w:qFormat/>
    <w:rsid w:val="00A533BF"/>
    <w:pPr>
      <w:outlineLvl w:val="5"/>
    </w:pPr>
  </w:style>
  <w:style w:type="paragraph" w:styleId="7">
    <w:name w:val="heading 7"/>
    <w:basedOn w:val="H6"/>
    <w:next w:val="a"/>
    <w:link w:val="70"/>
    <w:qFormat/>
    <w:rsid w:val="00A533BF"/>
    <w:pPr>
      <w:outlineLvl w:val="6"/>
    </w:pPr>
  </w:style>
  <w:style w:type="paragraph" w:styleId="8">
    <w:name w:val="heading 8"/>
    <w:basedOn w:val="1"/>
    <w:next w:val="a"/>
    <w:link w:val="80"/>
    <w:qFormat/>
    <w:rsid w:val="00A533BF"/>
    <w:pPr>
      <w:ind w:left="0" w:firstLine="0"/>
      <w:outlineLvl w:val="7"/>
    </w:pPr>
  </w:style>
  <w:style w:type="paragraph" w:styleId="9">
    <w:name w:val="heading 9"/>
    <w:basedOn w:val="8"/>
    <w:next w:val="a"/>
    <w:link w:val="90"/>
    <w:qFormat/>
    <w:rsid w:val="00A53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33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33BF"/>
    <w:rPr>
      <w:sz w:val="18"/>
      <w:szCs w:val="18"/>
    </w:rPr>
  </w:style>
  <w:style w:type="paragraph" w:styleId="a5">
    <w:name w:val="footer"/>
    <w:basedOn w:val="a"/>
    <w:link w:val="a6"/>
    <w:unhideWhenUsed/>
    <w:rsid w:val="00A533BF"/>
    <w:pPr>
      <w:tabs>
        <w:tab w:val="center" w:pos="4153"/>
        <w:tab w:val="right" w:pos="8306"/>
      </w:tabs>
      <w:snapToGrid w:val="0"/>
    </w:pPr>
    <w:rPr>
      <w:sz w:val="18"/>
      <w:szCs w:val="18"/>
    </w:rPr>
  </w:style>
  <w:style w:type="character" w:customStyle="1" w:styleId="a6">
    <w:name w:val="页脚 字符"/>
    <w:basedOn w:val="a0"/>
    <w:link w:val="a5"/>
    <w:uiPriority w:val="99"/>
    <w:rsid w:val="00A533BF"/>
    <w:rPr>
      <w:sz w:val="18"/>
      <w:szCs w:val="18"/>
    </w:rPr>
  </w:style>
  <w:style w:type="character" w:customStyle="1" w:styleId="10">
    <w:name w:val="标题 1 字符"/>
    <w:basedOn w:val="a0"/>
    <w:link w:val="1"/>
    <w:rsid w:val="00A533BF"/>
    <w:rPr>
      <w:rFonts w:ascii="Arial" w:eastAsia="等线" w:hAnsi="Arial" w:cs="Times New Roman"/>
      <w:kern w:val="0"/>
      <w:sz w:val="36"/>
      <w:szCs w:val="20"/>
      <w:lang w:val="en-GB" w:eastAsia="en-US"/>
    </w:rPr>
  </w:style>
  <w:style w:type="character" w:customStyle="1" w:styleId="20">
    <w:name w:val="标题 2 字符"/>
    <w:basedOn w:val="a0"/>
    <w:link w:val="2"/>
    <w:rsid w:val="00A533BF"/>
    <w:rPr>
      <w:rFonts w:ascii="Arial" w:eastAsia="等线" w:hAnsi="Arial" w:cs="Times New Roman"/>
      <w:kern w:val="0"/>
      <w:sz w:val="32"/>
      <w:szCs w:val="20"/>
      <w:lang w:val="en-GB" w:eastAsia="en-US"/>
    </w:rPr>
  </w:style>
  <w:style w:type="character" w:customStyle="1" w:styleId="30">
    <w:name w:val="标题 3 字符"/>
    <w:basedOn w:val="a0"/>
    <w:link w:val="3"/>
    <w:rsid w:val="00A533BF"/>
    <w:rPr>
      <w:rFonts w:ascii="Arial" w:eastAsia="等线" w:hAnsi="Arial" w:cs="Times New Roman"/>
      <w:kern w:val="0"/>
      <w:sz w:val="28"/>
      <w:szCs w:val="20"/>
      <w:lang w:val="en-GB" w:eastAsia="en-US"/>
    </w:rPr>
  </w:style>
  <w:style w:type="character" w:customStyle="1" w:styleId="40">
    <w:name w:val="标题 4 字符"/>
    <w:basedOn w:val="a0"/>
    <w:link w:val="4"/>
    <w:rsid w:val="00A533BF"/>
    <w:rPr>
      <w:rFonts w:ascii="Arial" w:eastAsia="等线" w:hAnsi="Arial" w:cs="Times New Roman"/>
      <w:kern w:val="0"/>
      <w:sz w:val="24"/>
      <w:szCs w:val="20"/>
      <w:lang w:val="en-GB" w:eastAsia="en-US"/>
    </w:rPr>
  </w:style>
  <w:style w:type="character" w:customStyle="1" w:styleId="50">
    <w:name w:val="标题 5 字符"/>
    <w:basedOn w:val="a0"/>
    <w:link w:val="5"/>
    <w:rsid w:val="00A533BF"/>
    <w:rPr>
      <w:rFonts w:ascii="Arial" w:eastAsia="等线" w:hAnsi="Arial" w:cs="Times New Roman"/>
      <w:kern w:val="0"/>
      <w:sz w:val="22"/>
      <w:szCs w:val="20"/>
      <w:lang w:val="en-GB" w:eastAsia="en-US"/>
    </w:rPr>
  </w:style>
  <w:style w:type="character" w:customStyle="1" w:styleId="60">
    <w:name w:val="标题 6 字符"/>
    <w:basedOn w:val="a0"/>
    <w:link w:val="6"/>
    <w:rsid w:val="00A533BF"/>
    <w:rPr>
      <w:rFonts w:ascii="Arial" w:eastAsia="等线" w:hAnsi="Arial" w:cs="Times New Roman"/>
      <w:kern w:val="0"/>
      <w:sz w:val="20"/>
      <w:szCs w:val="20"/>
      <w:lang w:val="en-GB" w:eastAsia="en-US"/>
    </w:rPr>
  </w:style>
  <w:style w:type="character" w:customStyle="1" w:styleId="70">
    <w:name w:val="标题 7 字符"/>
    <w:basedOn w:val="a0"/>
    <w:link w:val="7"/>
    <w:rsid w:val="00A533BF"/>
    <w:rPr>
      <w:rFonts w:ascii="Arial" w:eastAsia="等线" w:hAnsi="Arial" w:cs="Times New Roman"/>
      <w:kern w:val="0"/>
      <w:sz w:val="20"/>
      <w:szCs w:val="20"/>
      <w:lang w:val="en-GB" w:eastAsia="en-US"/>
    </w:rPr>
  </w:style>
  <w:style w:type="character" w:customStyle="1" w:styleId="80">
    <w:name w:val="标题 8 字符"/>
    <w:basedOn w:val="a0"/>
    <w:link w:val="8"/>
    <w:rsid w:val="00A533BF"/>
    <w:rPr>
      <w:rFonts w:ascii="Arial" w:eastAsia="等线" w:hAnsi="Arial" w:cs="Times New Roman"/>
      <w:kern w:val="0"/>
      <w:sz w:val="36"/>
      <w:szCs w:val="20"/>
      <w:lang w:val="en-GB" w:eastAsia="en-US"/>
    </w:rPr>
  </w:style>
  <w:style w:type="character" w:customStyle="1" w:styleId="90">
    <w:name w:val="标题 9 字符"/>
    <w:basedOn w:val="a0"/>
    <w:link w:val="9"/>
    <w:rsid w:val="00A533BF"/>
    <w:rPr>
      <w:rFonts w:ascii="Arial" w:eastAsia="等线" w:hAnsi="Arial" w:cs="Times New Roman"/>
      <w:kern w:val="0"/>
      <w:sz w:val="36"/>
      <w:szCs w:val="20"/>
      <w:lang w:val="en-GB" w:eastAsia="en-US"/>
    </w:rPr>
  </w:style>
  <w:style w:type="paragraph" w:customStyle="1" w:styleId="H6">
    <w:name w:val="H6"/>
    <w:basedOn w:val="5"/>
    <w:next w:val="a"/>
    <w:rsid w:val="00A533BF"/>
    <w:pPr>
      <w:ind w:left="1985" w:hanging="1985"/>
      <w:outlineLvl w:val="9"/>
    </w:pPr>
    <w:rPr>
      <w:sz w:val="20"/>
    </w:rPr>
  </w:style>
  <w:style w:type="paragraph" w:styleId="91">
    <w:name w:val="toc 9"/>
    <w:basedOn w:val="81"/>
    <w:rsid w:val="00A533BF"/>
    <w:pPr>
      <w:ind w:left="1418" w:hanging="1418"/>
    </w:pPr>
  </w:style>
  <w:style w:type="paragraph" w:styleId="81">
    <w:name w:val="toc 8"/>
    <w:basedOn w:val="11"/>
    <w:uiPriority w:val="39"/>
    <w:rsid w:val="00A533BF"/>
    <w:pPr>
      <w:spacing w:before="180"/>
      <w:ind w:left="2693" w:hanging="2693"/>
    </w:pPr>
    <w:rPr>
      <w:b/>
    </w:rPr>
  </w:style>
  <w:style w:type="paragraph" w:styleId="11">
    <w:name w:val="toc 1"/>
    <w:uiPriority w:val="39"/>
    <w:rsid w:val="00A533BF"/>
    <w:pPr>
      <w:keepNext/>
      <w:keepLines/>
      <w:widowControl w:val="0"/>
      <w:tabs>
        <w:tab w:val="right" w:leader="dot" w:pos="9639"/>
      </w:tabs>
      <w:spacing w:before="120"/>
      <w:ind w:left="567" w:right="425" w:hanging="567"/>
    </w:pPr>
    <w:rPr>
      <w:rFonts w:ascii="Times New Roman" w:eastAsia="等线" w:hAnsi="Times New Roman" w:cs="Times New Roman"/>
      <w:noProof/>
      <w:kern w:val="0"/>
      <w:sz w:val="22"/>
      <w:szCs w:val="20"/>
      <w:lang w:val="en-GB" w:eastAsia="en-US"/>
    </w:rPr>
  </w:style>
  <w:style w:type="paragraph" w:customStyle="1" w:styleId="EQ">
    <w:name w:val="EQ"/>
    <w:basedOn w:val="a"/>
    <w:next w:val="a"/>
    <w:rsid w:val="00A533BF"/>
    <w:pPr>
      <w:keepLines/>
      <w:tabs>
        <w:tab w:val="center" w:pos="4536"/>
        <w:tab w:val="right" w:pos="9072"/>
      </w:tabs>
    </w:pPr>
    <w:rPr>
      <w:noProof/>
    </w:rPr>
  </w:style>
  <w:style w:type="character" w:customStyle="1" w:styleId="ZGSM">
    <w:name w:val="ZGSM"/>
    <w:rsid w:val="00A533BF"/>
  </w:style>
  <w:style w:type="paragraph" w:customStyle="1" w:styleId="ZD">
    <w:name w:val="ZD"/>
    <w:rsid w:val="00A533BF"/>
    <w:pPr>
      <w:framePr w:wrap="notBeside" w:vAnchor="page" w:hAnchor="margin" w:y="15764"/>
      <w:widowControl w:val="0"/>
    </w:pPr>
    <w:rPr>
      <w:rFonts w:ascii="Arial" w:eastAsia="等线" w:hAnsi="Arial" w:cs="Times New Roman"/>
      <w:noProof/>
      <w:kern w:val="0"/>
      <w:sz w:val="32"/>
      <w:szCs w:val="20"/>
      <w:lang w:val="en-GB" w:eastAsia="en-US"/>
    </w:rPr>
  </w:style>
  <w:style w:type="paragraph" w:styleId="51">
    <w:name w:val="toc 5"/>
    <w:basedOn w:val="41"/>
    <w:uiPriority w:val="39"/>
    <w:rsid w:val="00A533BF"/>
    <w:pPr>
      <w:ind w:left="1701" w:hanging="1701"/>
    </w:pPr>
  </w:style>
  <w:style w:type="paragraph" w:styleId="41">
    <w:name w:val="toc 4"/>
    <w:basedOn w:val="31"/>
    <w:uiPriority w:val="39"/>
    <w:rsid w:val="00A533BF"/>
    <w:pPr>
      <w:ind w:left="1418" w:hanging="1418"/>
    </w:pPr>
  </w:style>
  <w:style w:type="paragraph" w:styleId="31">
    <w:name w:val="toc 3"/>
    <w:basedOn w:val="21"/>
    <w:uiPriority w:val="39"/>
    <w:rsid w:val="00A533BF"/>
    <w:pPr>
      <w:ind w:left="1134" w:hanging="1134"/>
    </w:pPr>
  </w:style>
  <w:style w:type="paragraph" w:styleId="21">
    <w:name w:val="toc 2"/>
    <w:basedOn w:val="11"/>
    <w:uiPriority w:val="39"/>
    <w:rsid w:val="00A533BF"/>
    <w:pPr>
      <w:keepNext w:val="0"/>
      <w:spacing w:before="0"/>
      <w:ind w:left="851" w:hanging="851"/>
    </w:pPr>
    <w:rPr>
      <w:sz w:val="20"/>
    </w:rPr>
  </w:style>
  <w:style w:type="paragraph" w:customStyle="1" w:styleId="TT">
    <w:name w:val="TT"/>
    <w:basedOn w:val="1"/>
    <w:next w:val="a"/>
    <w:rsid w:val="00A533BF"/>
    <w:pPr>
      <w:outlineLvl w:val="9"/>
    </w:pPr>
  </w:style>
  <w:style w:type="paragraph" w:customStyle="1" w:styleId="NF">
    <w:name w:val="NF"/>
    <w:basedOn w:val="NO"/>
    <w:rsid w:val="00A533BF"/>
    <w:pPr>
      <w:keepNext/>
      <w:spacing w:after="0"/>
    </w:pPr>
    <w:rPr>
      <w:rFonts w:ascii="Arial" w:hAnsi="Arial"/>
      <w:sz w:val="18"/>
    </w:rPr>
  </w:style>
  <w:style w:type="paragraph" w:customStyle="1" w:styleId="NO">
    <w:name w:val="NO"/>
    <w:basedOn w:val="a"/>
    <w:link w:val="NOZchn"/>
    <w:qFormat/>
    <w:rsid w:val="00A533BF"/>
    <w:pPr>
      <w:keepLines/>
      <w:ind w:left="1135" w:hanging="851"/>
    </w:pPr>
  </w:style>
  <w:style w:type="paragraph" w:customStyle="1" w:styleId="PL">
    <w:name w:val="PL"/>
    <w:link w:val="PLChar"/>
    <w:rsid w:val="00A5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noProof/>
      <w:kern w:val="0"/>
      <w:sz w:val="16"/>
      <w:szCs w:val="20"/>
      <w:lang w:eastAsia="en-US"/>
    </w:rPr>
  </w:style>
  <w:style w:type="paragraph" w:customStyle="1" w:styleId="TAR">
    <w:name w:val="TAR"/>
    <w:basedOn w:val="TAL"/>
    <w:rsid w:val="00A533BF"/>
    <w:pPr>
      <w:jc w:val="right"/>
    </w:pPr>
  </w:style>
  <w:style w:type="paragraph" w:customStyle="1" w:styleId="TAL">
    <w:name w:val="TAL"/>
    <w:basedOn w:val="a"/>
    <w:link w:val="TALChar"/>
    <w:qFormat/>
    <w:rsid w:val="00A533BF"/>
    <w:pPr>
      <w:keepNext/>
      <w:keepLines/>
      <w:spacing w:after="0"/>
    </w:pPr>
    <w:rPr>
      <w:rFonts w:ascii="Arial" w:hAnsi="Arial"/>
      <w:sz w:val="18"/>
    </w:rPr>
  </w:style>
  <w:style w:type="paragraph" w:customStyle="1" w:styleId="TAH">
    <w:name w:val="TAH"/>
    <w:basedOn w:val="TAC"/>
    <w:link w:val="TAHChar"/>
    <w:rsid w:val="00A533BF"/>
    <w:rPr>
      <w:b/>
    </w:rPr>
  </w:style>
  <w:style w:type="paragraph" w:customStyle="1" w:styleId="TAC">
    <w:name w:val="TAC"/>
    <w:basedOn w:val="TAL"/>
    <w:link w:val="TACChar"/>
    <w:rsid w:val="00A533BF"/>
    <w:pPr>
      <w:jc w:val="center"/>
    </w:pPr>
  </w:style>
  <w:style w:type="paragraph" w:customStyle="1" w:styleId="LD">
    <w:name w:val="LD"/>
    <w:rsid w:val="00A533BF"/>
    <w:pPr>
      <w:keepNext/>
      <w:keepLines/>
      <w:spacing w:line="180" w:lineRule="exact"/>
    </w:pPr>
    <w:rPr>
      <w:rFonts w:ascii="Courier New" w:eastAsia="等线" w:hAnsi="Courier New" w:cs="Times New Roman"/>
      <w:noProof/>
      <w:kern w:val="0"/>
      <w:sz w:val="20"/>
      <w:szCs w:val="20"/>
      <w:lang w:val="en-GB" w:eastAsia="en-US"/>
    </w:rPr>
  </w:style>
  <w:style w:type="paragraph" w:customStyle="1" w:styleId="EX">
    <w:name w:val="EX"/>
    <w:basedOn w:val="a"/>
    <w:link w:val="EXCar"/>
    <w:rsid w:val="00A533BF"/>
    <w:pPr>
      <w:keepLines/>
      <w:ind w:left="1702" w:hanging="1418"/>
    </w:pPr>
  </w:style>
  <w:style w:type="paragraph" w:customStyle="1" w:styleId="FP">
    <w:name w:val="FP"/>
    <w:basedOn w:val="a"/>
    <w:rsid w:val="00A533BF"/>
    <w:pPr>
      <w:spacing w:after="0"/>
    </w:pPr>
  </w:style>
  <w:style w:type="paragraph" w:customStyle="1" w:styleId="NW">
    <w:name w:val="NW"/>
    <w:basedOn w:val="NO"/>
    <w:rsid w:val="00A533BF"/>
    <w:pPr>
      <w:spacing w:after="0"/>
    </w:pPr>
  </w:style>
  <w:style w:type="paragraph" w:customStyle="1" w:styleId="EW">
    <w:name w:val="EW"/>
    <w:basedOn w:val="EX"/>
    <w:rsid w:val="00A533BF"/>
    <w:pPr>
      <w:spacing w:after="0"/>
    </w:pPr>
  </w:style>
  <w:style w:type="paragraph" w:customStyle="1" w:styleId="B1">
    <w:name w:val="B1"/>
    <w:basedOn w:val="a"/>
    <w:link w:val="B1Char"/>
    <w:qFormat/>
    <w:rsid w:val="00A533BF"/>
    <w:pPr>
      <w:ind w:left="568" w:hanging="284"/>
    </w:pPr>
  </w:style>
  <w:style w:type="paragraph" w:styleId="61">
    <w:name w:val="toc 6"/>
    <w:basedOn w:val="51"/>
    <w:next w:val="a"/>
    <w:uiPriority w:val="39"/>
    <w:rsid w:val="00A533BF"/>
    <w:pPr>
      <w:ind w:left="1985" w:hanging="1985"/>
    </w:pPr>
  </w:style>
  <w:style w:type="paragraph" w:styleId="71">
    <w:name w:val="toc 7"/>
    <w:basedOn w:val="61"/>
    <w:next w:val="a"/>
    <w:uiPriority w:val="39"/>
    <w:rsid w:val="00A533BF"/>
    <w:pPr>
      <w:ind w:left="2268" w:hanging="2268"/>
    </w:pPr>
  </w:style>
  <w:style w:type="paragraph" w:customStyle="1" w:styleId="EditorsNote">
    <w:name w:val="Editor's Note"/>
    <w:aliases w:val="EN,Editor's Noteormal"/>
    <w:basedOn w:val="NO"/>
    <w:link w:val="EditorsNoteChar"/>
    <w:qFormat/>
    <w:rsid w:val="00A533BF"/>
    <w:rPr>
      <w:color w:val="FF0000"/>
    </w:rPr>
  </w:style>
  <w:style w:type="paragraph" w:customStyle="1" w:styleId="TH">
    <w:name w:val="TH"/>
    <w:basedOn w:val="a"/>
    <w:link w:val="THChar"/>
    <w:qFormat/>
    <w:rsid w:val="00A533BF"/>
    <w:pPr>
      <w:keepNext/>
      <w:keepLines/>
      <w:spacing w:before="60"/>
      <w:jc w:val="center"/>
    </w:pPr>
    <w:rPr>
      <w:rFonts w:ascii="Arial" w:hAnsi="Arial"/>
      <w:b/>
    </w:rPr>
  </w:style>
  <w:style w:type="paragraph" w:customStyle="1" w:styleId="ZA">
    <w:name w:val="ZA"/>
    <w:rsid w:val="00A533BF"/>
    <w:pPr>
      <w:framePr w:w="10206" w:h="794" w:hRule="exact" w:wrap="notBeside" w:vAnchor="page" w:hAnchor="margin" w:y="1135"/>
      <w:widowControl w:val="0"/>
      <w:pBdr>
        <w:bottom w:val="single" w:sz="12" w:space="1" w:color="auto"/>
      </w:pBdr>
      <w:jc w:val="right"/>
    </w:pPr>
    <w:rPr>
      <w:rFonts w:ascii="Arial" w:eastAsia="等线" w:hAnsi="Arial" w:cs="Times New Roman"/>
      <w:noProof/>
      <w:kern w:val="0"/>
      <w:sz w:val="40"/>
      <w:szCs w:val="20"/>
      <w:lang w:val="en-GB" w:eastAsia="en-US"/>
    </w:rPr>
  </w:style>
  <w:style w:type="paragraph" w:customStyle="1" w:styleId="ZB">
    <w:name w:val="ZB"/>
    <w:rsid w:val="00A533BF"/>
    <w:pPr>
      <w:framePr w:w="10206" w:h="284" w:hRule="exact" w:wrap="notBeside" w:vAnchor="page" w:hAnchor="margin" w:y="1986"/>
      <w:widowControl w:val="0"/>
      <w:ind w:right="28"/>
      <w:jc w:val="right"/>
    </w:pPr>
    <w:rPr>
      <w:rFonts w:ascii="Arial" w:eastAsia="等线" w:hAnsi="Arial" w:cs="Times New Roman"/>
      <w:i/>
      <w:noProof/>
      <w:kern w:val="0"/>
      <w:sz w:val="20"/>
      <w:szCs w:val="20"/>
      <w:lang w:val="en-GB" w:eastAsia="en-US"/>
    </w:rPr>
  </w:style>
  <w:style w:type="paragraph" w:customStyle="1" w:styleId="ZT">
    <w:name w:val="ZT"/>
    <w:rsid w:val="00A533BF"/>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rsid w:val="00A533BF"/>
    <w:pPr>
      <w:framePr w:w="10206" w:wrap="notBeside" w:vAnchor="page" w:hAnchor="margin" w:y="6238"/>
      <w:widowControl w:val="0"/>
      <w:pBdr>
        <w:top w:val="single" w:sz="12" w:space="1" w:color="auto"/>
      </w:pBdr>
      <w:jc w:val="right"/>
    </w:pPr>
    <w:rPr>
      <w:rFonts w:ascii="Arial" w:eastAsia="等线" w:hAnsi="Arial" w:cs="Times New Roman"/>
      <w:noProof/>
      <w:kern w:val="0"/>
      <w:sz w:val="20"/>
      <w:szCs w:val="20"/>
      <w:lang w:val="en-GB" w:eastAsia="en-US"/>
    </w:rPr>
  </w:style>
  <w:style w:type="paragraph" w:customStyle="1" w:styleId="TAN">
    <w:name w:val="TAN"/>
    <w:basedOn w:val="TAL"/>
    <w:link w:val="TANChar"/>
    <w:rsid w:val="00A533BF"/>
    <w:pPr>
      <w:ind w:left="851" w:hanging="851"/>
    </w:pPr>
  </w:style>
  <w:style w:type="paragraph" w:customStyle="1" w:styleId="ZH">
    <w:name w:val="ZH"/>
    <w:rsid w:val="00A533BF"/>
    <w:pPr>
      <w:framePr w:wrap="notBeside" w:vAnchor="page" w:hAnchor="margin" w:xAlign="center" w:y="6805"/>
      <w:widowControl w:val="0"/>
    </w:pPr>
    <w:rPr>
      <w:rFonts w:ascii="Arial" w:eastAsia="等线" w:hAnsi="Arial" w:cs="Times New Roman"/>
      <w:noProof/>
      <w:kern w:val="0"/>
      <w:sz w:val="20"/>
      <w:szCs w:val="20"/>
      <w:lang w:val="en-GB" w:eastAsia="en-US"/>
    </w:rPr>
  </w:style>
  <w:style w:type="paragraph" w:customStyle="1" w:styleId="TF">
    <w:name w:val="TF"/>
    <w:basedOn w:val="TH"/>
    <w:link w:val="TFChar"/>
    <w:qFormat/>
    <w:rsid w:val="00A533BF"/>
    <w:pPr>
      <w:keepNext w:val="0"/>
      <w:spacing w:before="0" w:after="240"/>
    </w:pPr>
  </w:style>
  <w:style w:type="paragraph" w:customStyle="1" w:styleId="ZG">
    <w:name w:val="ZG"/>
    <w:rsid w:val="00A533BF"/>
    <w:pPr>
      <w:framePr w:wrap="notBeside" w:vAnchor="page" w:hAnchor="margin" w:xAlign="right" w:y="6805"/>
      <w:widowControl w:val="0"/>
      <w:jc w:val="right"/>
    </w:pPr>
    <w:rPr>
      <w:rFonts w:ascii="Arial" w:eastAsia="等线" w:hAnsi="Arial" w:cs="Times New Roman"/>
      <w:noProof/>
      <w:kern w:val="0"/>
      <w:sz w:val="20"/>
      <w:szCs w:val="20"/>
      <w:lang w:val="en-GB" w:eastAsia="en-US"/>
    </w:rPr>
  </w:style>
  <w:style w:type="paragraph" w:customStyle="1" w:styleId="B2">
    <w:name w:val="B2"/>
    <w:basedOn w:val="a"/>
    <w:rsid w:val="00A533BF"/>
    <w:pPr>
      <w:ind w:left="851" w:hanging="284"/>
    </w:pPr>
  </w:style>
  <w:style w:type="paragraph" w:customStyle="1" w:styleId="B3">
    <w:name w:val="B3"/>
    <w:basedOn w:val="a"/>
    <w:rsid w:val="00A533BF"/>
    <w:pPr>
      <w:ind w:left="1135" w:hanging="284"/>
    </w:pPr>
  </w:style>
  <w:style w:type="paragraph" w:customStyle="1" w:styleId="B4">
    <w:name w:val="B4"/>
    <w:basedOn w:val="a"/>
    <w:rsid w:val="00A533BF"/>
    <w:pPr>
      <w:ind w:left="1418" w:hanging="284"/>
    </w:pPr>
  </w:style>
  <w:style w:type="paragraph" w:customStyle="1" w:styleId="B5">
    <w:name w:val="B5"/>
    <w:basedOn w:val="a"/>
    <w:rsid w:val="00A533BF"/>
    <w:pPr>
      <w:ind w:left="1702" w:hanging="284"/>
    </w:pPr>
  </w:style>
  <w:style w:type="paragraph" w:customStyle="1" w:styleId="ZTD">
    <w:name w:val="ZTD"/>
    <w:basedOn w:val="ZB"/>
    <w:rsid w:val="00A533BF"/>
    <w:pPr>
      <w:framePr w:hRule="auto" w:wrap="notBeside" w:y="852"/>
    </w:pPr>
    <w:rPr>
      <w:i w:val="0"/>
      <w:sz w:val="40"/>
    </w:rPr>
  </w:style>
  <w:style w:type="paragraph" w:customStyle="1" w:styleId="ZV">
    <w:name w:val="ZV"/>
    <w:basedOn w:val="ZU"/>
    <w:rsid w:val="00A533BF"/>
    <w:pPr>
      <w:framePr w:wrap="notBeside" w:y="16161"/>
    </w:pPr>
  </w:style>
  <w:style w:type="paragraph" w:customStyle="1" w:styleId="TAJ">
    <w:name w:val="TAJ"/>
    <w:basedOn w:val="TH"/>
    <w:rsid w:val="00A533BF"/>
  </w:style>
  <w:style w:type="paragraph" w:customStyle="1" w:styleId="Guidance">
    <w:name w:val="Guidance"/>
    <w:basedOn w:val="a"/>
    <w:rsid w:val="00A533BF"/>
    <w:rPr>
      <w:i/>
      <w:color w:val="0000FF"/>
    </w:rPr>
  </w:style>
  <w:style w:type="paragraph" w:styleId="a7">
    <w:name w:val="Balloon Text"/>
    <w:basedOn w:val="a"/>
    <w:link w:val="a8"/>
    <w:rsid w:val="00A533BF"/>
    <w:pPr>
      <w:spacing w:after="0"/>
    </w:pPr>
    <w:rPr>
      <w:rFonts w:ascii="Segoe UI" w:hAnsi="Segoe UI"/>
      <w:sz w:val="18"/>
      <w:szCs w:val="18"/>
    </w:rPr>
  </w:style>
  <w:style w:type="character" w:customStyle="1" w:styleId="a8">
    <w:name w:val="批注框文本 字符"/>
    <w:basedOn w:val="a0"/>
    <w:link w:val="a7"/>
    <w:rsid w:val="00A533BF"/>
    <w:rPr>
      <w:rFonts w:ascii="Segoe UI" w:eastAsia="等线" w:hAnsi="Segoe UI" w:cs="Times New Roman"/>
      <w:kern w:val="0"/>
      <w:sz w:val="18"/>
      <w:szCs w:val="18"/>
      <w:lang w:val="en-GB" w:eastAsia="en-US"/>
    </w:rPr>
  </w:style>
  <w:style w:type="table" w:styleId="a9">
    <w:name w:val="Table Grid"/>
    <w:basedOn w:val="a1"/>
    <w:uiPriority w:val="39"/>
    <w:rsid w:val="00A533BF"/>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A533BF"/>
    <w:rPr>
      <w:color w:val="0563C1"/>
      <w:u w:val="single"/>
    </w:rPr>
  </w:style>
  <w:style w:type="character" w:customStyle="1" w:styleId="UnresolvedMention1">
    <w:name w:val="Unresolved Mention1"/>
    <w:uiPriority w:val="99"/>
    <w:semiHidden/>
    <w:unhideWhenUsed/>
    <w:rsid w:val="00A533BF"/>
    <w:rPr>
      <w:color w:val="605E5C"/>
      <w:shd w:val="clear" w:color="auto" w:fill="E1DFDD"/>
    </w:rPr>
  </w:style>
  <w:style w:type="character" w:styleId="ab">
    <w:name w:val="FollowedHyperlink"/>
    <w:rsid w:val="00A533BF"/>
    <w:rPr>
      <w:color w:val="954F72"/>
      <w:u w:val="single"/>
    </w:rPr>
  </w:style>
  <w:style w:type="character" w:customStyle="1" w:styleId="EXCar">
    <w:name w:val="EX Car"/>
    <w:link w:val="EX"/>
    <w:rsid w:val="00A533BF"/>
    <w:rPr>
      <w:rFonts w:ascii="Times New Roman" w:eastAsia="等线" w:hAnsi="Times New Roman" w:cs="Times New Roman"/>
      <w:kern w:val="0"/>
      <w:sz w:val="20"/>
      <w:szCs w:val="20"/>
      <w:lang w:val="en-GB" w:eastAsia="en-US"/>
    </w:rPr>
  </w:style>
  <w:style w:type="paragraph" w:customStyle="1" w:styleId="TempNote">
    <w:name w:val="TempNote"/>
    <w:basedOn w:val="a"/>
    <w:qFormat/>
    <w:rsid w:val="00A533B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A533BF"/>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A533BF"/>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A533BF"/>
    <w:pPr>
      <w:spacing w:before="120" w:after="0"/>
    </w:pPr>
    <w:rPr>
      <w:rFonts w:ascii="Arial" w:hAnsi="Arial"/>
    </w:rPr>
  </w:style>
  <w:style w:type="character" w:customStyle="1" w:styleId="AltNormalChar">
    <w:name w:val="AltNormal Char"/>
    <w:link w:val="AltNormal"/>
    <w:rsid w:val="00A533BF"/>
    <w:rPr>
      <w:rFonts w:ascii="Arial" w:eastAsia="等线" w:hAnsi="Arial" w:cs="Times New Roman"/>
      <w:kern w:val="0"/>
      <w:sz w:val="20"/>
      <w:szCs w:val="20"/>
      <w:lang w:val="en-GB" w:eastAsia="en-US"/>
    </w:rPr>
  </w:style>
  <w:style w:type="paragraph" w:customStyle="1" w:styleId="TemplateH3">
    <w:name w:val="TemplateH3"/>
    <w:basedOn w:val="a"/>
    <w:qFormat/>
    <w:rsid w:val="00A533B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A533B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533BF"/>
    <w:rPr>
      <w:rFonts w:ascii="Arial" w:eastAsia="等线" w:hAnsi="Arial" w:cs="Times New Roman"/>
      <w:kern w:val="0"/>
      <w:sz w:val="18"/>
      <w:szCs w:val="20"/>
      <w:lang w:val="en-GB" w:eastAsia="en-US"/>
    </w:rPr>
  </w:style>
  <w:style w:type="character" w:customStyle="1" w:styleId="TAHChar">
    <w:name w:val="TAH Char"/>
    <w:link w:val="TAH"/>
    <w:locked/>
    <w:rsid w:val="00A533BF"/>
    <w:rPr>
      <w:rFonts w:ascii="Arial" w:eastAsia="等线" w:hAnsi="Arial" w:cs="Times New Roman"/>
      <w:b/>
      <w:kern w:val="0"/>
      <w:sz w:val="18"/>
      <w:szCs w:val="20"/>
      <w:lang w:val="en-GB" w:eastAsia="en-US"/>
    </w:rPr>
  </w:style>
  <w:style w:type="character" w:customStyle="1" w:styleId="THChar">
    <w:name w:val="TH Char"/>
    <w:link w:val="TH"/>
    <w:qFormat/>
    <w:locked/>
    <w:rsid w:val="00A533BF"/>
    <w:rPr>
      <w:rFonts w:ascii="Arial" w:eastAsia="等线" w:hAnsi="Arial" w:cs="Times New Roman"/>
      <w:b/>
      <w:kern w:val="0"/>
      <w:sz w:val="20"/>
      <w:szCs w:val="20"/>
      <w:lang w:val="en-GB" w:eastAsia="en-US"/>
    </w:rPr>
  </w:style>
  <w:style w:type="character" w:customStyle="1" w:styleId="NOZchn">
    <w:name w:val="NO Zchn"/>
    <w:link w:val="NO"/>
    <w:rsid w:val="00A533BF"/>
    <w:rPr>
      <w:rFonts w:ascii="Times New Roman" w:eastAsia="等线" w:hAnsi="Times New Roman" w:cs="Times New Roman"/>
      <w:kern w:val="0"/>
      <w:sz w:val="20"/>
      <w:szCs w:val="20"/>
      <w:lang w:val="en-GB" w:eastAsia="en-US"/>
    </w:rPr>
  </w:style>
  <w:style w:type="character" w:customStyle="1" w:styleId="TACChar">
    <w:name w:val="TAC Char"/>
    <w:link w:val="TAC"/>
    <w:rsid w:val="00A533BF"/>
    <w:rPr>
      <w:rFonts w:ascii="Arial" w:eastAsia="等线" w:hAnsi="Arial" w:cs="Times New Roman"/>
      <w:kern w:val="0"/>
      <w:sz w:val="18"/>
      <w:szCs w:val="20"/>
      <w:lang w:val="en-GB" w:eastAsia="en-US"/>
    </w:rPr>
  </w:style>
  <w:style w:type="character" w:customStyle="1" w:styleId="B1Char">
    <w:name w:val="B1 Char"/>
    <w:link w:val="B1"/>
    <w:rsid w:val="00A533BF"/>
    <w:rPr>
      <w:rFonts w:ascii="Times New Roman" w:eastAsia="等线" w:hAnsi="Times New Roman" w:cs="Times New Roman"/>
      <w:kern w:val="0"/>
      <w:sz w:val="20"/>
      <w:szCs w:val="20"/>
      <w:lang w:val="en-GB" w:eastAsia="en-US"/>
    </w:rPr>
  </w:style>
  <w:style w:type="paragraph" w:styleId="ad">
    <w:name w:val="Revision"/>
    <w:hidden/>
    <w:uiPriority w:val="99"/>
    <w:semiHidden/>
    <w:rsid w:val="00A533BF"/>
    <w:rPr>
      <w:rFonts w:ascii="Times New Roman" w:eastAsia="等线" w:hAnsi="Times New Roman" w:cs="Times New Roman"/>
      <w:kern w:val="0"/>
      <w:sz w:val="20"/>
      <w:szCs w:val="20"/>
      <w:lang w:val="en-GB" w:eastAsia="en-US"/>
    </w:rPr>
  </w:style>
  <w:style w:type="character" w:customStyle="1" w:styleId="PLChar">
    <w:name w:val="PL Char"/>
    <w:link w:val="PL"/>
    <w:locked/>
    <w:rsid w:val="00A533BF"/>
    <w:rPr>
      <w:rFonts w:ascii="Courier New" w:eastAsia="等线" w:hAnsi="Courier New" w:cs="Times New Roman"/>
      <w:noProof/>
      <w:kern w:val="0"/>
      <w:sz w:val="16"/>
      <w:szCs w:val="20"/>
      <w:lang w:eastAsia="en-US"/>
    </w:rPr>
  </w:style>
  <w:style w:type="character" w:customStyle="1" w:styleId="TANChar">
    <w:name w:val="TAN Char"/>
    <w:link w:val="TAN"/>
    <w:rsid w:val="00A533BF"/>
    <w:rPr>
      <w:rFonts w:ascii="Arial" w:eastAsia="等线" w:hAnsi="Arial" w:cs="Times New Roman"/>
      <w:kern w:val="0"/>
      <w:sz w:val="18"/>
      <w:szCs w:val="20"/>
      <w:lang w:val="en-GB" w:eastAsia="en-US"/>
    </w:rPr>
  </w:style>
  <w:style w:type="paragraph" w:styleId="ae">
    <w:name w:val="Document Map"/>
    <w:basedOn w:val="a"/>
    <w:link w:val="af"/>
    <w:rsid w:val="00A533BF"/>
    <w:rPr>
      <w:rFonts w:ascii="宋体" w:eastAsia="宋体"/>
      <w:sz w:val="18"/>
      <w:szCs w:val="18"/>
    </w:rPr>
  </w:style>
  <w:style w:type="character" w:customStyle="1" w:styleId="af">
    <w:name w:val="文档结构图 字符"/>
    <w:basedOn w:val="a0"/>
    <w:link w:val="ae"/>
    <w:rsid w:val="00A533BF"/>
    <w:rPr>
      <w:rFonts w:ascii="宋体" w:eastAsia="宋体" w:hAnsi="Times New Roman" w:cs="Times New Roman"/>
      <w:kern w:val="0"/>
      <w:sz w:val="18"/>
      <w:szCs w:val="18"/>
      <w:lang w:val="en-GB" w:eastAsia="en-US"/>
    </w:rPr>
  </w:style>
  <w:style w:type="paragraph" w:customStyle="1" w:styleId="CRCoverPage">
    <w:name w:val="CR Cover Page"/>
    <w:rsid w:val="00A533BF"/>
    <w:pPr>
      <w:spacing w:after="120"/>
    </w:pPr>
    <w:rPr>
      <w:rFonts w:ascii="Arial" w:hAnsi="Arial" w:cs="Times New Roman"/>
      <w:kern w:val="0"/>
      <w:sz w:val="20"/>
      <w:szCs w:val="20"/>
      <w:lang w:val="en-GB" w:eastAsia="en-US"/>
    </w:rPr>
  </w:style>
  <w:style w:type="character" w:customStyle="1" w:styleId="TFChar">
    <w:name w:val="TF Char"/>
    <w:link w:val="TF"/>
    <w:rsid w:val="00A533BF"/>
    <w:rPr>
      <w:rFonts w:ascii="Arial" w:eastAsia="等线" w:hAnsi="Arial" w:cs="Times New Roman"/>
      <w:b/>
      <w:kern w:val="0"/>
      <w:sz w:val="20"/>
      <w:szCs w:val="20"/>
      <w:lang w:val="en-GB" w:eastAsia="en-US"/>
    </w:rPr>
  </w:style>
  <w:style w:type="character" w:customStyle="1" w:styleId="TAHCar">
    <w:name w:val="TAH Car"/>
    <w:rsid w:val="000B47C4"/>
    <w:rPr>
      <w:rFonts w:ascii="Arial" w:hAnsi="Arial"/>
      <w:b/>
      <w:sz w:val="18"/>
      <w:lang w:eastAsia="en-US"/>
    </w:rPr>
  </w:style>
  <w:style w:type="character" w:customStyle="1" w:styleId="EditorsNoteChar">
    <w:name w:val="Editor's Note Char"/>
    <w:aliases w:val="EN Char"/>
    <w:link w:val="EditorsNote"/>
    <w:rsid w:val="00477B6B"/>
    <w:rPr>
      <w:rFonts w:ascii="Times New Roman" w:eastAsia="等线"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Visio___4.vsdx"/><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package" Target="embeddings/Microsoft_Visio___1.vsdx"/><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__3.vsdx"/><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1</Pages>
  <Words>3047</Words>
  <Characters>17374</Characters>
  <Application>Microsoft Office Word</Application>
  <DocSecurity>0</DocSecurity>
  <Lines>144</Lines>
  <Paragraphs>40</Paragraphs>
  <ScaleCrop>false</ScaleCrop>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C4-215233</cp:lastModifiedBy>
  <cp:revision>23</cp:revision>
  <dcterms:created xsi:type="dcterms:W3CDTF">2021-09-14T02:08:00Z</dcterms:created>
  <dcterms:modified xsi:type="dcterms:W3CDTF">2021-10-18T06:34:00Z</dcterms:modified>
</cp:coreProperties>
</file>